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A0" w:rsidRDefault="00D805A0">
      <w:pPr>
        <w:spacing w:line="600" w:lineRule="exact"/>
        <w:jc w:val="center"/>
        <w:rPr>
          <w:rFonts w:ascii="仿宋_GB2312" w:eastAsia="仿宋_GB2312" w:cs="仿宋_GB2312"/>
          <w:sz w:val="32"/>
          <w:szCs w:val="32"/>
        </w:rPr>
      </w:pPr>
    </w:p>
    <w:p w:rsidR="00D805A0" w:rsidRDefault="00D805A0">
      <w:pPr>
        <w:spacing w:line="600" w:lineRule="exact"/>
        <w:jc w:val="center"/>
        <w:rPr>
          <w:rFonts w:ascii="仿宋_GB2312" w:eastAsia="仿宋_GB2312" w:cs="仿宋_GB2312"/>
          <w:sz w:val="32"/>
          <w:szCs w:val="32"/>
        </w:rPr>
      </w:pPr>
    </w:p>
    <w:p w:rsidR="00D805A0" w:rsidRDefault="00D805A0">
      <w:pPr>
        <w:spacing w:line="600" w:lineRule="exact"/>
        <w:jc w:val="center"/>
        <w:rPr>
          <w:rFonts w:ascii="仿宋_GB2312" w:eastAsia="仿宋_GB2312" w:cs="仿宋_GB2312"/>
          <w:sz w:val="32"/>
          <w:szCs w:val="32"/>
        </w:rPr>
      </w:pPr>
    </w:p>
    <w:p w:rsidR="00D805A0" w:rsidRDefault="00D805A0">
      <w:pPr>
        <w:spacing w:line="600" w:lineRule="exact"/>
        <w:jc w:val="center"/>
        <w:rPr>
          <w:rFonts w:ascii="仿宋_GB2312" w:eastAsia="仿宋_GB2312" w:cs="仿宋_GB2312"/>
          <w:sz w:val="32"/>
          <w:szCs w:val="32"/>
        </w:rPr>
      </w:pPr>
    </w:p>
    <w:p w:rsidR="00D805A0" w:rsidRDefault="00D805A0">
      <w:pPr>
        <w:spacing w:line="600" w:lineRule="exact"/>
        <w:jc w:val="center"/>
        <w:rPr>
          <w:rFonts w:ascii="仿宋_GB2312" w:eastAsia="仿宋_GB2312" w:cs="仿宋_GB2312"/>
          <w:sz w:val="32"/>
          <w:szCs w:val="32"/>
        </w:rPr>
      </w:pPr>
    </w:p>
    <w:p w:rsidR="00D805A0" w:rsidRDefault="00A1261C">
      <w:pPr>
        <w:spacing w:line="600" w:lineRule="exact"/>
        <w:jc w:val="center"/>
        <w:rPr>
          <w:rFonts w:ascii="仿宋_GB2312" w:eastAsia="仿宋_GB2312" w:cs="仿宋_GB2312"/>
          <w:sz w:val="32"/>
          <w:szCs w:val="32"/>
        </w:rPr>
      </w:pPr>
      <w:r>
        <w:rPr>
          <w:rFonts w:ascii="仿宋_GB2312" w:eastAsia="仿宋_GB2312" w:cs="仿宋_GB2312" w:hint="eastAsia"/>
          <w:sz w:val="32"/>
          <w:szCs w:val="32"/>
        </w:rPr>
        <w:t>慈</w:t>
      </w:r>
      <w:r w:rsidR="00AF17F9">
        <w:rPr>
          <w:rFonts w:ascii="仿宋_GB2312" w:eastAsia="仿宋_GB2312" w:cs="仿宋_GB2312" w:hint="eastAsia"/>
          <w:sz w:val="32"/>
          <w:szCs w:val="32"/>
        </w:rPr>
        <w:t>司</w:t>
      </w:r>
      <w:r>
        <w:rPr>
          <w:rFonts w:ascii="仿宋_GB2312" w:eastAsia="仿宋_GB2312" w:cs="仿宋_GB2312" w:hint="eastAsia"/>
          <w:sz w:val="32"/>
          <w:szCs w:val="32"/>
        </w:rPr>
        <w:t>〔</w:t>
      </w:r>
      <w:r>
        <w:rPr>
          <w:rFonts w:ascii="仿宋_GB2312" w:eastAsia="仿宋_GB2312" w:cs="仿宋_GB2312"/>
          <w:sz w:val="32"/>
          <w:szCs w:val="32"/>
        </w:rPr>
        <w:t>2017</w:t>
      </w:r>
      <w:r>
        <w:rPr>
          <w:rFonts w:ascii="仿宋_GB2312" w:eastAsia="仿宋_GB2312" w:cs="仿宋_GB2312" w:hint="eastAsia"/>
          <w:sz w:val="32"/>
          <w:szCs w:val="32"/>
        </w:rPr>
        <w:t>〕</w:t>
      </w:r>
      <w:r w:rsidR="001E1278">
        <w:rPr>
          <w:rFonts w:ascii="仿宋_GB2312" w:eastAsia="仿宋_GB2312" w:cs="仿宋_GB2312" w:hint="eastAsia"/>
          <w:sz w:val="32"/>
          <w:szCs w:val="32"/>
        </w:rPr>
        <w:t>40</w:t>
      </w:r>
      <w:r>
        <w:rPr>
          <w:rFonts w:ascii="仿宋_GB2312" w:eastAsia="仿宋_GB2312" w:cs="仿宋_GB2312" w:hint="eastAsia"/>
          <w:sz w:val="32"/>
          <w:szCs w:val="32"/>
        </w:rPr>
        <w:t>号</w:t>
      </w:r>
    </w:p>
    <w:p w:rsidR="00D805A0" w:rsidRDefault="00D805A0" w:rsidP="00B47E3E">
      <w:pPr>
        <w:spacing w:line="500" w:lineRule="exact"/>
        <w:rPr>
          <w:rFonts w:ascii="黑体" w:eastAsia="黑体" w:hAnsi="黑体" w:cs="黑体"/>
          <w:b/>
          <w:sz w:val="36"/>
          <w:szCs w:val="36"/>
        </w:rPr>
      </w:pPr>
    </w:p>
    <w:p w:rsidR="002B7D2D" w:rsidRDefault="002B7D2D" w:rsidP="00B47E3E">
      <w:pPr>
        <w:spacing w:line="500" w:lineRule="exact"/>
        <w:rPr>
          <w:rFonts w:ascii="黑体" w:eastAsia="黑体" w:hAnsi="黑体" w:cs="黑体"/>
          <w:b/>
          <w:sz w:val="36"/>
          <w:szCs w:val="36"/>
        </w:rPr>
      </w:pPr>
    </w:p>
    <w:p w:rsidR="004450AC" w:rsidRDefault="00A1261C" w:rsidP="00B47E3E">
      <w:pPr>
        <w:spacing w:line="500" w:lineRule="exact"/>
        <w:jc w:val="center"/>
        <w:rPr>
          <w:rFonts w:ascii="方正小标宋简体" w:eastAsia="方正小标宋简体" w:hAnsi="方正小标宋_GBK" w:cs="黑体"/>
          <w:spacing w:val="-4"/>
          <w:sz w:val="44"/>
          <w:szCs w:val="44"/>
        </w:rPr>
      </w:pPr>
      <w:r w:rsidRPr="0011714E">
        <w:rPr>
          <w:rFonts w:ascii="方正小标宋简体" w:eastAsia="方正小标宋简体" w:hAnsi="方正小标宋_GBK" w:cs="黑体" w:hint="eastAsia"/>
          <w:spacing w:val="-4"/>
          <w:sz w:val="44"/>
          <w:szCs w:val="44"/>
        </w:rPr>
        <w:t>市司法局关于公布</w:t>
      </w:r>
    </w:p>
    <w:p w:rsidR="00D805A0" w:rsidRPr="0011714E" w:rsidRDefault="00A1261C" w:rsidP="00B47E3E">
      <w:pPr>
        <w:spacing w:line="500" w:lineRule="exact"/>
        <w:jc w:val="center"/>
        <w:rPr>
          <w:rFonts w:ascii="方正小标宋简体" w:eastAsia="方正小标宋简体" w:hAnsi="方正小标宋_GBK" w:cs="黑体"/>
          <w:sz w:val="44"/>
          <w:szCs w:val="44"/>
        </w:rPr>
      </w:pPr>
      <w:r w:rsidRPr="0011714E">
        <w:rPr>
          <w:rFonts w:ascii="方正小标宋简体" w:eastAsia="方正小标宋简体" w:hAnsi="方正小标宋_GBK" w:cs="黑体" w:hint="eastAsia"/>
          <w:spacing w:val="-4"/>
          <w:sz w:val="44"/>
          <w:szCs w:val="44"/>
        </w:rPr>
        <w:t>行政规范性文件清理结果的</w:t>
      </w:r>
      <w:r w:rsidRPr="0011714E">
        <w:rPr>
          <w:rFonts w:ascii="方正小标宋简体" w:eastAsia="方正小标宋简体" w:hAnsi="方正小标宋_GBK" w:cs="黑体" w:hint="eastAsia"/>
          <w:sz w:val="44"/>
          <w:szCs w:val="44"/>
        </w:rPr>
        <w:t>通知</w:t>
      </w:r>
    </w:p>
    <w:p w:rsidR="00D805A0" w:rsidRDefault="00D805A0" w:rsidP="00B47E3E">
      <w:pPr>
        <w:spacing w:line="480" w:lineRule="exact"/>
        <w:rPr>
          <w:rFonts w:ascii="黑体" w:eastAsia="黑体" w:hAnsi="黑体" w:cs="黑体"/>
          <w:sz w:val="28"/>
          <w:szCs w:val="28"/>
        </w:rPr>
      </w:pPr>
    </w:p>
    <w:p w:rsidR="00D805A0" w:rsidRDefault="00A91FED" w:rsidP="00B47E3E">
      <w:pPr>
        <w:spacing w:line="480" w:lineRule="exact"/>
        <w:rPr>
          <w:rFonts w:ascii="仿宋_GB2312" w:eastAsia="仿宋_GB2312"/>
          <w:sz w:val="32"/>
          <w:szCs w:val="32"/>
        </w:rPr>
      </w:pPr>
      <w:r>
        <w:rPr>
          <w:rFonts w:ascii="仿宋_GB2312" w:eastAsia="仿宋_GB2312" w:hAnsi="宋体" w:cs="宋体" w:hint="eastAsia"/>
          <w:color w:val="000000"/>
          <w:sz w:val="32"/>
          <w:szCs w:val="32"/>
        </w:rPr>
        <w:t>各基层司法所，局机关各科室，</w:t>
      </w:r>
      <w:r w:rsidR="00A1261C">
        <w:rPr>
          <w:rFonts w:ascii="仿宋_GB2312" w:eastAsia="仿宋_GB2312" w:hAnsi="宋体" w:cs="宋体" w:hint="eastAsia"/>
          <w:color w:val="000000"/>
          <w:sz w:val="32"/>
          <w:szCs w:val="32"/>
        </w:rPr>
        <w:t>各下属事业单位</w:t>
      </w:r>
      <w:r w:rsidR="00A1261C">
        <w:rPr>
          <w:rFonts w:ascii="仿宋_GB2312" w:eastAsia="仿宋_GB2312" w:hint="eastAsia"/>
          <w:sz w:val="32"/>
          <w:szCs w:val="32"/>
        </w:rPr>
        <w:t>：</w:t>
      </w:r>
    </w:p>
    <w:p w:rsidR="00D805A0" w:rsidRDefault="00A1261C" w:rsidP="00B47E3E">
      <w:pPr>
        <w:spacing w:line="480" w:lineRule="exact"/>
        <w:ind w:firstLine="645"/>
        <w:rPr>
          <w:rFonts w:ascii="仿宋_GB2312" w:eastAsia="仿宋_GB2312"/>
          <w:sz w:val="32"/>
          <w:szCs w:val="32"/>
        </w:rPr>
      </w:pPr>
      <w:r>
        <w:rPr>
          <w:rFonts w:ascii="仿宋_GB2312" w:eastAsia="仿宋_GB2312" w:hint="eastAsia"/>
          <w:sz w:val="32"/>
          <w:szCs w:val="32"/>
        </w:rPr>
        <w:t>为加快法治政府建设，全面推进依法行政，根据《慈溪市人民政府办公室关于开展行政规范性文件清理工作的通知》（慈政办发〔2017〕97号）文件要求，我局对2016年12月31日前自行制定的行政规范性文件进行了清理。本次清理共涉及规范性文件7件，其中继续有效2件、废止5件，现予以公布。</w:t>
      </w:r>
    </w:p>
    <w:p w:rsidR="00D805A0" w:rsidRDefault="00D805A0" w:rsidP="00B47E3E">
      <w:pPr>
        <w:spacing w:line="480" w:lineRule="exact"/>
        <w:ind w:firstLine="645"/>
        <w:rPr>
          <w:rFonts w:ascii="仿宋_GB2312" w:eastAsia="仿宋_GB2312"/>
          <w:sz w:val="24"/>
          <w:szCs w:val="24"/>
        </w:rPr>
      </w:pPr>
    </w:p>
    <w:p w:rsidR="00D805A0" w:rsidRDefault="00A1261C" w:rsidP="00B47E3E">
      <w:pPr>
        <w:spacing w:line="480" w:lineRule="exact"/>
        <w:ind w:leftChars="304" w:left="1598" w:hangingChars="300" w:hanging="960"/>
        <w:rPr>
          <w:rFonts w:ascii="仿宋_GB2312" w:eastAsia="仿宋_GB2312"/>
          <w:sz w:val="32"/>
          <w:szCs w:val="32"/>
        </w:rPr>
      </w:pPr>
      <w:r>
        <w:rPr>
          <w:rFonts w:ascii="仿宋_GB2312" w:eastAsia="仿宋_GB2312" w:hint="eastAsia"/>
          <w:sz w:val="32"/>
          <w:szCs w:val="32"/>
        </w:rPr>
        <w:t>附件：1</w:t>
      </w:r>
      <w:r w:rsidR="00E57C45">
        <w:rPr>
          <w:rFonts w:ascii="仿宋_GB2312" w:eastAsia="仿宋_GB2312" w:hint="eastAsia"/>
          <w:sz w:val="32"/>
          <w:szCs w:val="32"/>
        </w:rPr>
        <w:t>.</w:t>
      </w:r>
      <w:r>
        <w:rPr>
          <w:rFonts w:ascii="仿宋_GB2312" w:eastAsia="仿宋_GB2312" w:hint="eastAsia"/>
          <w:sz w:val="32"/>
          <w:szCs w:val="32"/>
        </w:rPr>
        <w:t>继续有效的行政</w:t>
      </w:r>
      <w:r>
        <w:rPr>
          <w:rFonts w:ascii="仿宋_GB2312" w:eastAsia="仿宋_GB2312" w:hint="eastAsia"/>
          <w:bCs/>
          <w:sz w:val="32"/>
          <w:szCs w:val="32"/>
        </w:rPr>
        <w:t>规范性文件</w:t>
      </w:r>
      <w:r>
        <w:rPr>
          <w:rFonts w:ascii="仿宋_GB2312" w:eastAsia="仿宋_GB2312" w:hint="eastAsia"/>
          <w:sz w:val="32"/>
          <w:szCs w:val="32"/>
        </w:rPr>
        <w:t>目录</w:t>
      </w:r>
      <w:r>
        <w:rPr>
          <w:rFonts w:ascii="仿宋_GB2312" w:eastAsia="仿宋_GB2312" w:hint="eastAsia"/>
          <w:sz w:val="32"/>
          <w:szCs w:val="32"/>
        </w:rPr>
        <w:br/>
        <w:t>2</w:t>
      </w:r>
      <w:r w:rsidR="00E57C45">
        <w:rPr>
          <w:rFonts w:ascii="仿宋_GB2312" w:eastAsia="仿宋_GB2312" w:hint="eastAsia"/>
          <w:sz w:val="32"/>
          <w:szCs w:val="32"/>
        </w:rPr>
        <w:t>.</w:t>
      </w:r>
      <w:r>
        <w:rPr>
          <w:rFonts w:ascii="仿宋_GB2312" w:eastAsia="仿宋_GB2312" w:hint="eastAsia"/>
          <w:sz w:val="32"/>
          <w:szCs w:val="32"/>
        </w:rPr>
        <w:t>废止的行政</w:t>
      </w:r>
      <w:r>
        <w:rPr>
          <w:rFonts w:ascii="仿宋_GB2312" w:eastAsia="仿宋_GB2312" w:hint="eastAsia"/>
          <w:bCs/>
          <w:sz w:val="32"/>
          <w:szCs w:val="32"/>
        </w:rPr>
        <w:t>规范性文件</w:t>
      </w:r>
      <w:r>
        <w:rPr>
          <w:rFonts w:ascii="仿宋_GB2312" w:eastAsia="仿宋_GB2312" w:hint="eastAsia"/>
          <w:sz w:val="32"/>
          <w:szCs w:val="32"/>
        </w:rPr>
        <w:t>目录</w:t>
      </w:r>
    </w:p>
    <w:p w:rsidR="00E57C45" w:rsidRDefault="00E57C45" w:rsidP="00B47E3E">
      <w:pPr>
        <w:spacing w:line="480" w:lineRule="exact"/>
        <w:ind w:firstLineChars="200" w:firstLine="640"/>
        <w:rPr>
          <w:rFonts w:ascii="仿宋_GB2312" w:eastAsia="仿宋_GB2312"/>
          <w:sz w:val="32"/>
          <w:szCs w:val="32"/>
        </w:rPr>
      </w:pPr>
    </w:p>
    <w:p w:rsidR="00B47E3E" w:rsidRDefault="00B47E3E" w:rsidP="00B47E3E">
      <w:pPr>
        <w:spacing w:line="480" w:lineRule="exact"/>
        <w:ind w:firstLineChars="200" w:firstLine="640"/>
        <w:rPr>
          <w:rFonts w:ascii="仿宋_GB2312" w:eastAsia="仿宋_GB2312"/>
          <w:sz w:val="32"/>
          <w:szCs w:val="32"/>
        </w:rPr>
      </w:pPr>
    </w:p>
    <w:p w:rsidR="00D805A0" w:rsidRDefault="00A1261C" w:rsidP="00B47E3E">
      <w:pPr>
        <w:tabs>
          <w:tab w:val="left" w:pos="7513"/>
        </w:tabs>
        <w:spacing w:line="480" w:lineRule="exact"/>
        <w:rPr>
          <w:rFonts w:ascii="仿宋_GB2312" w:eastAsia="仿宋_GB2312"/>
          <w:sz w:val="32"/>
          <w:szCs w:val="32"/>
        </w:rPr>
      </w:pPr>
      <w:r>
        <w:rPr>
          <w:rFonts w:ascii="仿宋_GB2312" w:eastAsia="仿宋_GB2312" w:hint="eastAsia"/>
          <w:sz w:val="30"/>
          <w:szCs w:val="30"/>
        </w:rPr>
        <w:t xml:space="preserve">　　　　　　　　　　　　　　　　　</w:t>
      </w:r>
      <w:r w:rsidR="00956F65">
        <w:rPr>
          <w:rFonts w:ascii="仿宋_GB2312" w:eastAsia="仿宋_GB2312" w:hint="eastAsia"/>
          <w:sz w:val="30"/>
          <w:szCs w:val="30"/>
        </w:rPr>
        <w:t xml:space="preserve"> </w:t>
      </w:r>
      <w:r>
        <w:rPr>
          <w:rFonts w:ascii="仿宋_GB2312" w:eastAsia="仿宋_GB2312" w:hint="eastAsia"/>
          <w:sz w:val="32"/>
          <w:szCs w:val="32"/>
        </w:rPr>
        <w:t>慈溪市司法局</w:t>
      </w:r>
    </w:p>
    <w:p w:rsidR="00D805A0" w:rsidRDefault="00E57C45" w:rsidP="00B47E3E">
      <w:pPr>
        <w:tabs>
          <w:tab w:val="left" w:pos="7513"/>
        </w:tabs>
        <w:spacing w:line="480" w:lineRule="exact"/>
        <w:rPr>
          <w:rFonts w:ascii="仿宋_GB2312" w:eastAsia="仿宋_GB2312"/>
          <w:sz w:val="32"/>
          <w:szCs w:val="32"/>
        </w:rPr>
      </w:pPr>
      <w:r>
        <w:rPr>
          <w:rFonts w:ascii="仿宋_GB2312" w:eastAsia="仿宋_GB2312" w:hint="eastAsia"/>
          <w:sz w:val="32"/>
          <w:szCs w:val="32"/>
        </w:rPr>
        <w:t xml:space="preserve">                             </w:t>
      </w:r>
      <w:r w:rsidR="00956F65">
        <w:rPr>
          <w:rFonts w:ascii="仿宋_GB2312" w:eastAsia="仿宋_GB2312" w:hint="eastAsia"/>
          <w:sz w:val="32"/>
          <w:szCs w:val="32"/>
        </w:rPr>
        <w:t xml:space="preserve">  </w:t>
      </w:r>
      <w:r w:rsidR="00A1261C">
        <w:rPr>
          <w:rFonts w:ascii="仿宋_GB2312" w:eastAsia="仿宋_GB2312" w:hint="eastAsia"/>
          <w:sz w:val="32"/>
          <w:szCs w:val="32"/>
        </w:rPr>
        <w:t>2017年9月</w:t>
      </w:r>
      <w:r w:rsidR="001C6F6C">
        <w:rPr>
          <w:rFonts w:ascii="仿宋_GB2312" w:eastAsia="仿宋_GB2312" w:hint="eastAsia"/>
          <w:sz w:val="32"/>
          <w:szCs w:val="32"/>
        </w:rPr>
        <w:t>21</w:t>
      </w:r>
      <w:r w:rsidR="00A1261C">
        <w:rPr>
          <w:rFonts w:ascii="仿宋_GB2312" w:eastAsia="仿宋_GB2312" w:hint="eastAsia"/>
          <w:sz w:val="32"/>
          <w:szCs w:val="32"/>
        </w:rPr>
        <w:t>日</w:t>
      </w:r>
    </w:p>
    <w:p w:rsidR="00D805A0" w:rsidRDefault="00D2790B" w:rsidP="00C64065">
      <w:pPr>
        <w:spacing w:line="520" w:lineRule="exact"/>
        <w:rPr>
          <w:rFonts w:ascii="黑体" w:eastAsia="黑体"/>
          <w:sz w:val="32"/>
          <w:szCs w:val="32"/>
        </w:rPr>
      </w:pPr>
      <w:bookmarkStart w:id="0" w:name="_GoBack"/>
      <w:bookmarkEnd w:id="0"/>
      <w:r w:rsidRPr="00D2790B">
        <w:rPr>
          <w:rFonts w:ascii="黑体" w:eastAsia="黑体" w:hint="eastAsia"/>
          <w:sz w:val="32"/>
          <w:szCs w:val="32"/>
        </w:rPr>
        <w:lastRenderedPageBreak/>
        <w:t>附件</w:t>
      </w:r>
      <w:r w:rsidR="00A1261C" w:rsidRPr="00D2790B">
        <w:rPr>
          <w:rFonts w:ascii="黑体" w:eastAsia="黑体" w:hint="eastAsia"/>
          <w:sz w:val="32"/>
          <w:szCs w:val="32"/>
        </w:rPr>
        <w:t>1</w:t>
      </w:r>
    </w:p>
    <w:p w:rsidR="002D4F70" w:rsidRPr="00D2790B" w:rsidRDefault="002D4F70" w:rsidP="00C64065">
      <w:pPr>
        <w:spacing w:line="520" w:lineRule="exact"/>
        <w:rPr>
          <w:rFonts w:ascii="黑体" w:eastAsia="黑体"/>
          <w:sz w:val="32"/>
          <w:szCs w:val="32"/>
        </w:rPr>
      </w:pPr>
    </w:p>
    <w:p w:rsidR="00D805A0" w:rsidRPr="002D4F70" w:rsidRDefault="00A1261C" w:rsidP="00C64065">
      <w:pPr>
        <w:spacing w:line="520" w:lineRule="exact"/>
        <w:jc w:val="center"/>
        <w:rPr>
          <w:rFonts w:ascii="方正小标宋简体" w:eastAsia="方正小标宋简体"/>
          <w:sz w:val="44"/>
          <w:szCs w:val="44"/>
        </w:rPr>
      </w:pPr>
      <w:r w:rsidRPr="002D4F70">
        <w:rPr>
          <w:rFonts w:ascii="方正小标宋简体" w:eastAsia="方正小标宋简体" w:hint="eastAsia"/>
          <w:sz w:val="44"/>
          <w:szCs w:val="44"/>
        </w:rPr>
        <w:t>继续有效的行政规范性文件目录</w:t>
      </w:r>
    </w:p>
    <w:p w:rsidR="00D805A0" w:rsidRDefault="00D805A0" w:rsidP="00C64065">
      <w:pPr>
        <w:spacing w:line="520" w:lineRule="exact"/>
        <w:jc w:val="center"/>
        <w:rPr>
          <w:rFonts w:ascii="仿宋_GB2312" w:eastAsia="仿宋_GB2312"/>
          <w:sz w:val="32"/>
          <w:szCs w:val="32"/>
        </w:rPr>
      </w:pPr>
    </w:p>
    <w:tbl>
      <w:tblPr>
        <w:tblStyle w:val="a5"/>
        <w:tblW w:w="9030" w:type="dxa"/>
        <w:tblInd w:w="-102" w:type="dxa"/>
        <w:tblLayout w:type="fixed"/>
        <w:tblLook w:val="04A0"/>
      </w:tblPr>
      <w:tblGrid>
        <w:gridCol w:w="735"/>
        <w:gridCol w:w="2730"/>
        <w:gridCol w:w="5565"/>
      </w:tblGrid>
      <w:tr w:rsidR="00D805A0">
        <w:trPr>
          <w:trHeight w:val="912"/>
        </w:trPr>
        <w:tc>
          <w:tcPr>
            <w:tcW w:w="735" w:type="dxa"/>
            <w:tcBorders>
              <w:top w:val="single" w:sz="4" w:space="0" w:color="auto"/>
              <w:left w:val="single" w:sz="4" w:space="0" w:color="auto"/>
              <w:bottom w:val="single" w:sz="4" w:space="0" w:color="auto"/>
              <w:right w:val="single" w:sz="4" w:space="0" w:color="auto"/>
            </w:tcBorders>
            <w:vAlign w:val="center"/>
          </w:tcPr>
          <w:p w:rsidR="00D805A0" w:rsidRPr="00696014" w:rsidRDefault="00A1261C">
            <w:pPr>
              <w:spacing w:line="360" w:lineRule="exact"/>
              <w:jc w:val="center"/>
              <w:rPr>
                <w:rFonts w:ascii="仿宋_GB2312" w:eastAsia="仿宋_GB2312"/>
                <w:b/>
                <w:sz w:val="28"/>
                <w:szCs w:val="28"/>
              </w:rPr>
            </w:pPr>
            <w:r w:rsidRPr="00696014">
              <w:rPr>
                <w:rFonts w:ascii="仿宋_GB2312" w:eastAsia="仿宋_GB2312" w:hint="eastAsia"/>
                <w:b/>
                <w:kern w:val="0"/>
                <w:sz w:val="28"/>
                <w:szCs w:val="28"/>
              </w:rPr>
              <w:t>序号</w:t>
            </w:r>
          </w:p>
        </w:tc>
        <w:tc>
          <w:tcPr>
            <w:tcW w:w="2730" w:type="dxa"/>
            <w:tcBorders>
              <w:top w:val="single" w:sz="4" w:space="0" w:color="auto"/>
              <w:left w:val="nil"/>
              <w:bottom w:val="single" w:sz="4" w:space="0" w:color="auto"/>
              <w:right w:val="single" w:sz="4" w:space="0" w:color="auto"/>
            </w:tcBorders>
            <w:vAlign w:val="center"/>
          </w:tcPr>
          <w:p w:rsidR="00D805A0" w:rsidRPr="00696014" w:rsidRDefault="00A1261C">
            <w:pPr>
              <w:spacing w:line="360" w:lineRule="exact"/>
              <w:jc w:val="center"/>
              <w:rPr>
                <w:rFonts w:ascii="仿宋_GB2312" w:eastAsia="仿宋_GB2312"/>
                <w:b/>
                <w:sz w:val="28"/>
                <w:szCs w:val="28"/>
              </w:rPr>
            </w:pPr>
            <w:r w:rsidRPr="00696014">
              <w:rPr>
                <w:rFonts w:ascii="仿宋_GB2312" w:eastAsia="仿宋_GB2312" w:hint="eastAsia"/>
                <w:b/>
                <w:kern w:val="0"/>
                <w:sz w:val="28"/>
                <w:szCs w:val="28"/>
              </w:rPr>
              <w:t>文号</w:t>
            </w:r>
          </w:p>
        </w:tc>
        <w:tc>
          <w:tcPr>
            <w:tcW w:w="5565" w:type="dxa"/>
            <w:tcBorders>
              <w:top w:val="single" w:sz="4" w:space="0" w:color="auto"/>
              <w:left w:val="nil"/>
              <w:bottom w:val="single" w:sz="4" w:space="0" w:color="auto"/>
              <w:right w:val="single" w:sz="4" w:space="0" w:color="auto"/>
            </w:tcBorders>
            <w:vAlign w:val="center"/>
          </w:tcPr>
          <w:p w:rsidR="00D805A0" w:rsidRPr="00696014" w:rsidRDefault="00A1261C">
            <w:pPr>
              <w:spacing w:line="360" w:lineRule="exact"/>
              <w:jc w:val="center"/>
              <w:rPr>
                <w:rFonts w:ascii="仿宋_GB2312" w:eastAsia="仿宋_GB2312"/>
                <w:b/>
                <w:sz w:val="28"/>
                <w:szCs w:val="28"/>
              </w:rPr>
            </w:pPr>
            <w:r w:rsidRPr="00696014">
              <w:rPr>
                <w:rFonts w:ascii="仿宋_GB2312" w:eastAsia="仿宋_GB2312" w:hint="eastAsia"/>
                <w:b/>
                <w:kern w:val="0"/>
                <w:sz w:val="28"/>
                <w:szCs w:val="28"/>
              </w:rPr>
              <w:t>文件名称</w:t>
            </w:r>
          </w:p>
        </w:tc>
      </w:tr>
      <w:tr w:rsidR="00D805A0">
        <w:trPr>
          <w:trHeight w:val="567"/>
        </w:trPr>
        <w:tc>
          <w:tcPr>
            <w:tcW w:w="735" w:type="dxa"/>
            <w:tcBorders>
              <w:top w:val="single" w:sz="4" w:space="0" w:color="auto"/>
              <w:left w:val="single" w:sz="4" w:space="0" w:color="auto"/>
              <w:bottom w:val="single" w:sz="4" w:space="0" w:color="auto"/>
              <w:right w:val="single" w:sz="4" w:space="0" w:color="auto"/>
            </w:tcBorders>
            <w:vAlign w:val="center"/>
          </w:tcPr>
          <w:p w:rsidR="00D805A0" w:rsidRPr="002D4F70" w:rsidRDefault="00A1261C">
            <w:pPr>
              <w:jc w:val="center"/>
              <w:rPr>
                <w:rFonts w:ascii="仿宋_GB2312" w:eastAsia="仿宋_GB2312" w:hAnsi="仿宋" w:cs="仿宋"/>
                <w:sz w:val="28"/>
                <w:szCs w:val="28"/>
              </w:rPr>
            </w:pPr>
            <w:r w:rsidRPr="002D4F70">
              <w:rPr>
                <w:rFonts w:ascii="仿宋_GB2312" w:eastAsia="仿宋_GB2312" w:hAnsi="仿宋" w:cs="仿宋" w:hint="eastAsia"/>
                <w:kern w:val="0"/>
                <w:sz w:val="28"/>
                <w:szCs w:val="28"/>
              </w:rPr>
              <w:t>1</w:t>
            </w:r>
          </w:p>
        </w:tc>
        <w:tc>
          <w:tcPr>
            <w:tcW w:w="2730" w:type="dxa"/>
            <w:tcBorders>
              <w:top w:val="single" w:sz="4" w:space="0" w:color="auto"/>
              <w:left w:val="nil"/>
              <w:bottom w:val="single" w:sz="4" w:space="0" w:color="auto"/>
              <w:right w:val="single" w:sz="4" w:space="0" w:color="auto"/>
            </w:tcBorders>
            <w:vAlign w:val="center"/>
          </w:tcPr>
          <w:p w:rsidR="00D805A0" w:rsidRPr="002D4F70" w:rsidRDefault="00A1261C">
            <w:pPr>
              <w:jc w:val="center"/>
              <w:rPr>
                <w:rFonts w:ascii="仿宋_GB2312" w:eastAsia="仿宋_GB2312" w:hAnsi="仿宋" w:cs="仿宋"/>
                <w:sz w:val="28"/>
                <w:szCs w:val="28"/>
              </w:rPr>
            </w:pPr>
            <w:r w:rsidRPr="002D4F70">
              <w:rPr>
                <w:rFonts w:ascii="仿宋_GB2312" w:eastAsia="仿宋_GB2312" w:hAnsi="仿宋" w:cs="仿宋" w:hint="eastAsia"/>
                <w:color w:val="000000"/>
                <w:sz w:val="28"/>
                <w:szCs w:val="28"/>
              </w:rPr>
              <w:t>慈司〔2002〕49号</w:t>
            </w:r>
          </w:p>
        </w:tc>
        <w:tc>
          <w:tcPr>
            <w:tcW w:w="5565" w:type="dxa"/>
            <w:tcBorders>
              <w:top w:val="single" w:sz="4" w:space="0" w:color="auto"/>
              <w:left w:val="nil"/>
              <w:bottom w:val="single" w:sz="4" w:space="0" w:color="auto"/>
              <w:right w:val="single" w:sz="4" w:space="0" w:color="auto"/>
            </w:tcBorders>
            <w:vAlign w:val="center"/>
          </w:tcPr>
          <w:p w:rsidR="00D805A0" w:rsidRPr="002D4F70" w:rsidRDefault="00A1261C" w:rsidP="00D35B1B">
            <w:pPr>
              <w:widowControl/>
              <w:spacing w:line="520" w:lineRule="exact"/>
              <w:jc w:val="left"/>
              <w:rPr>
                <w:rFonts w:ascii="仿宋_GB2312" w:eastAsia="仿宋_GB2312" w:hAnsi="仿宋" w:cs="仿宋"/>
                <w:sz w:val="28"/>
                <w:szCs w:val="28"/>
              </w:rPr>
            </w:pPr>
            <w:r w:rsidRPr="002D4F70">
              <w:rPr>
                <w:rFonts w:ascii="仿宋_GB2312" w:eastAsia="仿宋_GB2312" w:hAnsi="仿宋" w:cs="仿宋" w:hint="eastAsia"/>
                <w:color w:val="000000"/>
                <w:kern w:val="0"/>
                <w:sz w:val="28"/>
                <w:szCs w:val="28"/>
              </w:rPr>
              <w:t>慈溪市司法局关于具有债权内容的人民调解协议书赋予强制执行效力公证暂行办法</w:t>
            </w:r>
          </w:p>
        </w:tc>
      </w:tr>
      <w:tr w:rsidR="00D805A0">
        <w:trPr>
          <w:trHeight w:val="878"/>
        </w:trPr>
        <w:tc>
          <w:tcPr>
            <w:tcW w:w="735" w:type="dxa"/>
            <w:tcBorders>
              <w:top w:val="single" w:sz="4" w:space="0" w:color="auto"/>
              <w:left w:val="single" w:sz="4" w:space="0" w:color="auto"/>
              <w:bottom w:val="single" w:sz="4" w:space="0" w:color="auto"/>
              <w:right w:val="single" w:sz="4" w:space="0" w:color="auto"/>
            </w:tcBorders>
            <w:vAlign w:val="center"/>
          </w:tcPr>
          <w:p w:rsidR="00D805A0" w:rsidRPr="002D4F70" w:rsidRDefault="00A1261C">
            <w:pPr>
              <w:jc w:val="center"/>
              <w:rPr>
                <w:rFonts w:ascii="仿宋_GB2312" w:eastAsia="仿宋_GB2312" w:hAnsi="仿宋" w:cs="仿宋"/>
                <w:sz w:val="28"/>
                <w:szCs w:val="28"/>
              </w:rPr>
            </w:pPr>
            <w:r w:rsidRPr="002D4F70">
              <w:rPr>
                <w:rFonts w:ascii="仿宋_GB2312" w:eastAsia="仿宋_GB2312" w:hAnsi="仿宋" w:cs="仿宋" w:hint="eastAsia"/>
                <w:sz w:val="28"/>
                <w:szCs w:val="28"/>
              </w:rPr>
              <w:t>2</w:t>
            </w:r>
          </w:p>
        </w:tc>
        <w:tc>
          <w:tcPr>
            <w:tcW w:w="2730" w:type="dxa"/>
            <w:tcBorders>
              <w:top w:val="single" w:sz="4" w:space="0" w:color="auto"/>
              <w:left w:val="nil"/>
              <w:bottom w:val="single" w:sz="4" w:space="0" w:color="auto"/>
              <w:right w:val="single" w:sz="4" w:space="0" w:color="auto"/>
            </w:tcBorders>
            <w:vAlign w:val="center"/>
          </w:tcPr>
          <w:p w:rsidR="00D805A0" w:rsidRPr="002D4F70" w:rsidRDefault="00A1261C">
            <w:pPr>
              <w:jc w:val="center"/>
              <w:rPr>
                <w:rFonts w:ascii="仿宋_GB2312" w:eastAsia="仿宋_GB2312" w:hAnsi="仿宋" w:cs="仿宋"/>
                <w:sz w:val="28"/>
                <w:szCs w:val="28"/>
              </w:rPr>
            </w:pPr>
            <w:r w:rsidRPr="002D4F70">
              <w:rPr>
                <w:rFonts w:ascii="仿宋_GB2312" w:eastAsia="仿宋_GB2312" w:hAnsi="仿宋" w:cs="仿宋" w:hint="eastAsia"/>
                <w:color w:val="000000"/>
                <w:sz w:val="28"/>
                <w:szCs w:val="28"/>
              </w:rPr>
              <w:t>慈司〔2013〕21号</w:t>
            </w:r>
          </w:p>
        </w:tc>
        <w:tc>
          <w:tcPr>
            <w:tcW w:w="5565" w:type="dxa"/>
            <w:tcBorders>
              <w:top w:val="single" w:sz="4" w:space="0" w:color="auto"/>
              <w:left w:val="nil"/>
              <w:bottom w:val="single" w:sz="4" w:space="0" w:color="auto"/>
              <w:right w:val="single" w:sz="4" w:space="0" w:color="auto"/>
            </w:tcBorders>
            <w:vAlign w:val="center"/>
          </w:tcPr>
          <w:p w:rsidR="00D805A0" w:rsidRPr="00FE4630" w:rsidRDefault="00A1261C" w:rsidP="00D35B1B">
            <w:pPr>
              <w:widowControl/>
              <w:spacing w:line="520" w:lineRule="exact"/>
              <w:jc w:val="left"/>
              <w:rPr>
                <w:rFonts w:ascii="仿宋_GB2312" w:eastAsia="仿宋_GB2312" w:hAnsi="仿宋" w:cs="仿宋"/>
                <w:color w:val="000000"/>
                <w:kern w:val="0"/>
                <w:sz w:val="28"/>
                <w:szCs w:val="28"/>
              </w:rPr>
            </w:pPr>
            <w:r w:rsidRPr="002D4F70">
              <w:rPr>
                <w:rFonts w:ascii="仿宋_GB2312" w:eastAsia="仿宋_GB2312" w:hAnsi="仿宋" w:cs="仿宋" w:hint="eastAsia"/>
                <w:color w:val="000000"/>
                <w:kern w:val="0"/>
                <w:sz w:val="28"/>
                <w:szCs w:val="28"/>
              </w:rPr>
              <w:t>关于印发《一案一档奖励考核办法》的通知</w:t>
            </w:r>
          </w:p>
        </w:tc>
      </w:tr>
    </w:tbl>
    <w:p w:rsidR="00D805A0" w:rsidRDefault="00D805A0">
      <w:pPr>
        <w:rPr>
          <w:rFonts w:ascii="仿宋_GB2312" w:eastAsia="仿宋_GB2312"/>
          <w:sz w:val="32"/>
          <w:szCs w:val="32"/>
        </w:rPr>
      </w:pPr>
    </w:p>
    <w:p w:rsidR="00D805A0" w:rsidRPr="00FE4630" w:rsidRDefault="00D805A0">
      <w:pPr>
        <w:rPr>
          <w:rFonts w:ascii="仿宋_GB2312" w:eastAsia="仿宋_GB2312"/>
          <w:sz w:val="32"/>
          <w:szCs w:val="32"/>
        </w:rPr>
      </w:pPr>
    </w:p>
    <w:p w:rsidR="00D805A0" w:rsidRDefault="00D805A0">
      <w:pPr>
        <w:rPr>
          <w:rFonts w:ascii="仿宋_GB2312" w:eastAsia="仿宋_GB2312"/>
          <w:sz w:val="32"/>
          <w:szCs w:val="32"/>
        </w:rPr>
      </w:pPr>
    </w:p>
    <w:p w:rsidR="00D805A0" w:rsidRDefault="00D805A0">
      <w:pPr>
        <w:rPr>
          <w:rFonts w:ascii="仿宋_GB2312" w:eastAsia="仿宋_GB2312"/>
          <w:sz w:val="32"/>
          <w:szCs w:val="32"/>
        </w:rPr>
      </w:pPr>
    </w:p>
    <w:p w:rsidR="00D805A0" w:rsidRDefault="00D805A0">
      <w:pPr>
        <w:rPr>
          <w:rFonts w:ascii="仿宋_GB2312" w:eastAsia="仿宋_GB2312"/>
          <w:sz w:val="32"/>
          <w:szCs w:val="32"/>
        </w:rPr>
      </w:pPr>
    </w:p>
    <w:p w:rsidR="00D805A0" w:rsidRDefault="00D805A0">
      <w:pPr>
        <w:rPr>
          <w:rFonts w:ascii="仿宋_GB2312" w:eastAsia="仿宋_GB2312"/>
          <w:sz w:val="32"/>
          <w:szCs w:val="32"/>
        </w:rPr>
      </w:pPr>
    </w:p>
    <w:p w:rsidR="00D805A0" w:rsidRDefault="00D805A0">
      <w:pPr>
        <w:rPr>
          <w:rFonts w:ascii="仿宋_GB2312" w:eastAsia="仿宋_GB2312"/>
          <w:b/>
          <w:sz w:val="32"/>
          <w:szCs w:val="32"/>
        </w:rPr>
      </w:pPr>
    </w:p>
    <w:p w:rsidR="00D805A0" w:rsidRDefault="00D805A0">
      <w:pPr>
        <w:rPr>
          <w:rFonts w:ascii="仿宋_GB2312" w:eastAsia="仿宋_GB2312"/>
          <w:b/>
          <w:sz w:val="32"/>
          <w:szCs w:val="32"/>
        </w:rPr>
      </w:pPr>
    </w:p>
    <w:p w:rsidR="00D805A0" w:rsidRDefault="00D805A0">
      <w:pPr>
        <w:rPr>
          <w:rFonts w:ascii="仿宋_GB2312" w:eastAsia="仿宋_GB2312"/>
          <w:b/>
          <w:sz w:val="32"/>
          <w:szCs w:val="32"/>
        </w:rPr>
      </w:pPr>
    </w:p>
    <w:p w:rsidR="00D805A0" w:rsidRDefault="00D805A0">
      <w:pPr>
        <w:rPr>
          <w:rFonts w:ascii="仿宋_GB2312" w:eastAsia="仿宋_GB2312"/>
          <w:b/>
          <w:sz w:val="32"/>
          <w:szCs w:val="32"/>
        </w:rPr>
      </w:pPr>
    </w:p>
    <w:p w:rsidR="000D2F43" w:rsidRDefault="000D2F43">
      <w:pPr>
        <w:rPr>
          <w:rFonts w:ascii="黑体" w:eastAsia="黑体" w:hint="eastAsia"/>
          <w:sz w:val="32"/>
          <w:szCs w:val="32"/>
        </w:rPr>
      </w:pPr>
    </w:p>
    <w:p w:rsidR="004C7709" w:rsidRDefault="004C7709">
      <w:pPr>
        <w:rPr>
          <w:rFonts w:ascii="黑体" w:eastAsia="黑体"/>
          <w:sz w:val="32"/>
          <w:szCs w:val="32"/>
        </w:rPr>
      </w:pPr>
    </w:p>
    <w:p w:rsidR="00D805A0" w:rsidRDefault="00A1261C" w:rsidP="000D2F43">
      <w:pPr>
        <w:spacing w:line="520" w:lineRule="exact"/>
        <w:rPr>
          <w:rFonts w:ascii="黑体" w:eastAsia="黑体"/>
          <w:sz w:val="32"/>
          <w:szCs w:val="32"/>
        </w:rPr>
      </w:pPr>
      <w:r w:rsidRPr="00A33CDF">
        <w:rPr>
          <w:rFonts w:ascii="黑体" w:eastAsia="黑体" w:hint="eastAsia"/>
          <w:sz w:val="32"/>
          <w:szCs w:val="32"/>
        </w:rPr>
        <w:lastRenderedPageBreak/>
        <w:t>附件2</w:t>
      </w:r>
    </w:p>
    <w:p w:rsidR="003C76CB" w:rsidRPr="00A33CDF" w:rsidRDefault="003C76CB" w:rsidP="000D2F43">
      <w:pPr>
        <w:spacing w:line="520" w:lineRule="exact"/>
        <w:rPr>
          <w:rFonts w:ascii="黑体" w:eastAsia="黑体"/>
          <w:sz w:val="32"/>
          <w:szCs w:val="32"/>
        </w:rPr>
      </w:pPr>
    </w:p>
    <w:p w:rsidR="00D805A0" w:rsidRPr="00A33CDF" w:rsidRDefault="00A1261C" w:rsidP="000D2F43">
      <w:pPr>
        <w:spacing w:line="520" w:lineRule="exact"/>
        <w:jc w:val="center"/>
        <w:rPr>
          <w:rFonts w:ascii="方正小标宋简体" w:eastAsia="方正小标宋简体"/>
          <w:sz w:val="44"/>
          <w:szCs w:val="44"/>
        </w:rPr>
      </w:pPr>
      <w:r w:rsidRPr="00A33CDF">
        <w:rPr>
          <w:rFonts w:ascii="方正小标宋简体" w:eastAsia="方正小标宋简体" w:hint="eastAsia"/>
          <w:sz w:val="44"/>
          <w:szCs w:val="44"/>
        </w:rPr>
        <w:t>废止的行政规范性文件目录</w:t>
      </w:r>
    </w:p>
    <w:p w:rsidR="00D805A0" w:rsidRDefault="00D805A0" w:rsidP="000D2F43">
      <w:pPr>
        <w:spacing w:line="520" w:lineRule="exact"/>
        <w:ind w:firstLineChars="200" w:firstLine="640"/>
        <w:rPr>
          <w:rFonts w:ascii="仿宋_GB2312" w:eastAsia="仿宋_GB2312"/>
          <w:sz w:val="32"/>
          <w:szCs w:val="32"/>
        </w:rPr>
      </w:pPr>
    </w:p>
    <w:tbl>
      <w:tblPr>
        <w:tblStyle w:val="a5"/>
        <w:tblW w:w="8925" w:type="dxa"/>
        <w:tblInd w:w="3" w:type="dxa"/>
        <w:tblLayout w:type="fixed"/>
        <w:tblLook w:val="04A0"/>
      </w:tblPr>
      <w:tblGrid>
        <w:gridCol w:w="630"/>
        <w:gridCol w:w="2730"/>
        <w:gridCol w:w="5565"/>
      </w:tblGrid>
      <w:tr w:rsidR="00D805A0">
        <w:trPr>
          <w:trHeight w:val="919"/>
        </w:trPr>
        <w:tc>
          <w:tcPr>
            <w:tcW w:w="630" w:type="dxa"/>
            <w:tcBorders>
              <w:top w:val="single" w:sz="4" w:space="0" w:color="auto"/>
              <w:left w:val="single" w:sz="4" w:space="0" w:color="auto"/>
              <w:bottom w:val="single" w:sz="4" w:space="0" w:color="auto"/>
              <w:right w:val="single" w:sz="4" w:space="0" w:color="auto"/>
            </w:tcBorders>
            <w:vAlign w:val="center"/>
          </w:tcPr>
          <w:p w:rsidR="00D805A0" w:rsidRPr="00FC64DF" w:rsidRDefault="00A1261C">
            <w:pPr>
              <w:spacing w:line="360" w:lineRule="exact"/>
              <w:jc w:val="center"/>
              <w:rPr>
                <w:rFonts w:ascii="仿宋_GB2312" w:eastAsia="仿宋_GB2312" w:hAnsi="宋体"/>
                <w:b/>
                <w:kern w:val="0"/>
                <w:sz w:val="28"/>
                <w:szCs w:val="28"/>
              </w:rPr>
            </w:pPr>
            <w:r w:rsidRPr="00FC64DF">
              <w:rPr>
                <w:rFonts w:ascii="仿宋_GB2312" w:eastAsia="仿宋_GB2312" w:hint="eastAsia"/>
                <w:b/>
                <w:kern w:val="0"/>
                <w:sz w:val="28"/>
                <w:szCs w:val="28"/>
              </w:rPr>
              <w:t>序号</w:t>
            </w:r>
          </w:p>
        </w:tc>
        <w:tc>
          <w:tcPr>
            <w:tcW w:w="2730" w:type="dxa"/>
            <w:tcBorders>
              <w:top w:val="single" w:sz="4" w:space="0" w:color="auto"/>
              <w:left w:val="nil"/>
              <w:bottom w:val="single" w:sz="4" w:space="0" w:color="auto"/>
              <w:right w:val="single" w:sz="4" w:space="0" w:color="auto"/>
            </w:tcBorders>
            <w:vAlign w:val="center"/>
          </w:tcPr>
          <w:p w:rsidR="00D805A0" w:rsidRPr="00FC64DF" w:rsidRDefault="00A1261C">
            <w:pPr>
              <w:spacing w:line="360" w:lineRule="exact"/>
              <w:jc w:val="center"/>
              <w:rPr>
                <w:rFonts w:ascii="仿宋_GB2312" w:eastAsia="仿宋_GB2312"/>
                <w:b/>
                <w:kern w:val="0"/>
                <w:sz w:val="28"/>
                <w:szCs w:val="28"/>
              </w:rPr>
            </w:pPr>
            <w:r w:rsidRPr="00FC64DF">
              <w:rPr>
                <w:rFonts w:ascii="仿宋_GB2312" w:eastAsia="仿宋_GB2312" w:hint="eastAsia"/>
                <w:b/>
                <w:kern w:val="0"/>
                <w:sz w:val="28"/>
                <w:szCs w:val="28"/>
              </w:rPr>
              <w:t>文号</w:t>
            </w:r>
          </w:p>
        </w:tc>
        <w:tc>
          <w:tcPr>
            <w:tcW w:w="5565" w:type="dxa"/>
            <w:tcBorders>
              <w:top w:val="single" w:sz="4" w:space="0" w:color="auto"/>
              <w:left w:val="nil"/>
              <w:bottom w:val="single" w:sz="4" w:space="0" w:color="auto"/>
              <w:right w:val="single" w:sz="4" w:space="0" w:color="auto"/>
            </w:tcBorders>
            <w:vAlign w:val="center"/>
          </w:tcPr>
          <w:p w:rsidR="00D805A0" w:rsidRPr="00FC64DF" w:rsidRDefault="00A1261C">
            <w:pPr>
              <w:spacing w:line="360" w:lineRule="exact"/>
              <w:jc w:val="center"/>
              <w:rPr>
                <w:rFonts w:ascii="仿宋_GB2312" w:eastAsia="仿宋_GB2312"/>
                <w:b/>
                <w:kern w:val="0"/>
                <w:sz w:val="28"/>
                <w:szCs w:val="28"/>
              </w:rPr>
            </w:pPr>
            <w:r w:rsidRPr="00FC64DF">
              <w:rPr>
                <w:rFonts w:ascii="仿宋_GB2312" w:eastAsia="仿宋_GB2312" w:hint="eastAsia"/>
                <w:b/>
                <w:kern w:val="0"/>
                <w:sz w:val="28"/>
                <w:szCs w:val="28"/>
              </w:rPr>
              <w:t>文件名称</w:t>
            </w:r>
          </w:p>
        </w:tc>
      </w:tr>
      <w:tr w:rsidR="00D805A0">
        <w:trPr>
          <w:trHeight w:val="567"/>
        </w:trPr>
        <w:tc>
          <w:tcPr>
            <w:tcW w:w="630" w:type="dxa"/>
            <w:tcBorders>
              <w:top w:val="single" w:sz="4" w:space="0" w:color="auto"/>
              <w:left w:val="single" w:sz="4" w:space="0" w:color="auto"/>
              <w:bottom w:val="single" w:sz="4" w:space="0" w:color="auto"/>
              <w:right w:val="single" w:sz="4" w:space="0" w:color="auto"/>
            </w:tcBorders>
            <w:vAlign w:val="center"/>
          </w:tcPr>
          <w:p w:rsidR="00D805A0" w:rsidRPr="000B45E1" w:rsidRDefault="00A1261C">
            <w:pPr>
              <w:jc w:val="center"/>
              <w:rPr>
                <w:rFonts w:ascii="仿宋_GB2312" w:eastAsia="仿宋_GB2312" w:hAnsi="仿宋" w:cs="仿宋"/>
                <w:sz w:val="28"/>
                <w:szCs w:val="28"/>
              </w:rPr>
            </w:pPr>
            <w:r w:rsidRPr="000B45E1">
              <w:rPr>
                <w:rFonts w:ascii="仿宋_GB2312" w:eastAsia="仿宋_GB2312" w:hAnsi="仿宋" w:cs="仿宋" w:hint="eastAsia"/>
                <w:kern w:val="0"/>
                <w:sz w:val="28"/>
                <w:szCs w:val="28"/>
              </w:rPr>
              <w:t>1</w:t>
            </w:r>
          </w:p>
        </w:tc>
        <w:tc>
          <w:tcPr>
            <w:tcW w:w="2730" w:type="dxa"/>
            <w:tcBorders>
              <w:top w:val="single" w:sz="4" w:space="0" w:color="auto"/>
              <w:left w:val="nil"/>
              <w:bottom w:val="single" w:sz="4" w:space="0" w:color="auto"/>
              <w:right w:val="single" w:sz="4" w:space="0" w:color="auto"/>
            </w:tcBorders>
            <w:vAlign w:val="center"/>
          </w:tcPr>
          <w:p w:rsidR="00D805A0" w:rsidRPr="000B45E1" w:rsidRDefault="00A1261C">
            <w:pPr>
              <w:jc w:val="center"/>
              <w:rPr>
                <w:rFonts w:ascii="仿宋_GB2312" w:eastAsia="仿宋_GB2312" w:hAnsi="仿宋" w:cs="仿宋"/>
                <w:sz w:val="28"/>
                <w:szCs w:val="28"/>
              </w:rPr>
            </w:pPr>
            <w:r w:rsidRPr="000B45E1">
              <w:rPr>
                <w:rFonts w:ascii="仿宋_GB2312" w:eastAsia="仿宋_GB2312" w:hAnsi="仿宋" w:cs="仿宋" w:hint="eastAsia"/>
                <w:color w:val="000000"/>
                <w:sz w:val="28"/>
                <w:szCs w:val="28"/>
              </w:rPr>
              <w:t>慈司〔2000〕29号</w:t>
            </w:r>
          </w:p>
        </w:tc>
        <w:tc>
          <w:tcPr>
            <w:tcW w:w="5565" w:type="dxa"/>
            <w:tcBorders>
              <w:top w:val="single" w:sz="4" w:space="0" w:color="auto"/>
              <w:left w:val="nil"/>
              <w:bottom w:val="single" w:sz="4" w:space="0" w:color="auto"/>
              <w:right w:val="single" w:sz="4" w:space="0" w:color="auto"/>
            </w:tcBorders>
            <w:vAlign w:val="center"/>
          </w:tcPr>
          <w:p w:rsidR="00D805A0" w:rsidRPr="000B45E1" w:rsidRDefault="00A1261C" w:rsidP="007555F7">
            <w:pPr>
              <w:widowControl/>
              <w:spacing w:line="520" w:lineRule="exact"/>
              <w:jc w:val="left"/>
              <w:rPr>
                <w:rFonts w:ascii="仿宋_GB2312" w:eastAsia="仿宋_GB2312" w:hAnsi="仿宋" w:cs="仿宋"/>
                <w:sz w:val="28"/>
                <w:szCs w:val="28"/>
              </w:rPr>
            </w:pPr>
            <w:r w:rsidRPr="000B45E1">
              <w:rPr>
                <w:rFonts w:ascii="仿宋_GB2312" w:eastAsia="仿宋_GB2312" w:hAnsi="仿宋" w:cs="仿宋" w:hint="eastAsia"/>
                <w:color w:val="000000"/>
                <w:kern w:val="0"/>
                <w:sz w:val="28"/>
                <w:szCs w:val="28"/>
              </w:rPr>
              <w:t>关于做好全市基层法律服务工作者</w:t>
            </w:r>
            <w:r w:rsidR="007555F7" w:rsidRPr="000B45E1">
              <w:rPr>
                <w:rFonts w:ascii="仿宋_GB2312" w:eastAsia="仿宋_GB2312" w:hAnsi="仿宋" w:cs="仿宋" w:hint="eastAsia"/>
                <w:color w:val="000000"/>
                <w:kern w:val="0"/>
                <w:sz w:val="28"/>
                <w:szCs w:val="28"/>
              </w:rPr>
              <w:t>执业资格考试服务工作的通知</w:t>
            </w:r>
          </w:p>
        </w:tc>
      </w:tr>
      <w:tr w:rsidR="00D805A0">
        <w:trPr>
          <w:trHeight w:val="722"/>
        </w:trPr>
        <w:tc>
          <w:tcPr>
            <w:tcW w:w="630" w:type="dxa"/>
            <w:tcBorders>
              <w:top w:val="single" w:sz="4" w:space="0" w:color="auto"/>
              <w:left w:val="single" w:sz="4" w:space="0" w:color="auto"/>
              <w:bottom w:val="single" w:sz="4" w:space="0" w:color="auto"/>
              <w:right w:val="single" w:sz="4" w:space="0" w:color="auto"/>
            </w:tcBorders>
            <w:vAlign w:val="center"/>
          </w:tcPr>
          <w:p w:rsidR="00D805A0" w:rsidRPr="000B45E1" w:rsidRDefault="00A1261C">
            <w:pPr>
              <w:jc w:val="center"/>
              <w:rPr>
                <w:rFonts w:ascii="仿宋_GB2312" w:eastAsia="仿宋_GB2312" w:hAnsi="仿宋" w:cs="仿宋"/>
                <w:kern w:val="0"/>
                <w:sz w:val="28"/>
                <w:szCs w:val="28"/>
              </w:rPr>
            </w:pPr>
            <w:r w:rsidRPr="000B45E1">
              <w:rPr>
                <w:rFonts w:ascii="仿宋_GB2312" w:eastAsia="仿宋_GB2312" w:hAnsi="仿宋" w:cs="仿宋" w:hint="eastAsia"/>
                <w:kern w:val="0"/>
                <w:sz w:val="28"/>
                <w:szCs w:val="28"/>
              </w:rPr>
              <w:t>2</w:t>
            </w:r>
          </w:p>
        </w:tc>
        <w:tc>
          <w:tcPr>
            <w:tcW w:w="2730" w:type="dxa"/>
            <w:tcBorders>
              <w:top w:val="single" w:sz="4" w:space="0" w:color="auto"/>
              <w:left w:val="nil"/>
              <w:bottom w:val="single" w:sz="4" w:space="0" w:color="auto"/>
              <w:right w:val="single" w:sz="4" w:space="0" w:color="auto"/>
            </w:tcBorders>
            <w:vAlign w:val="center"/>
          </w:tcPr>
          <w:p w:rsidR="00D805A0" w:rsidRPr="000B45E1" w:rsidRDefault="00A1261C">
            <w:pPr>
              <w:jc w:val="center"/>
              <w:rPr>
                <w:rFonts w:ascii="仿宋_GB2312" w:eastAsia="仿宋_GB2312" w:hAnsi="仿宋" w:cs="仿宋"/>
                <w:sz w:val="28"/>
                <w:szCs w:val="28"/>
              </w:rPr>
            </w:pPr>
            <w:r w:rsidRPr="000B45E1">
              <w:rPr>
                <w:rFonts w:ascii="仿宋_GB2312" w:eastAsia="仿宋_GB2312" w:hAnsi="仿宋" w:cs="仿宋" w:hint="eastAsia"/>
                <w:color w:val="000000"/>
                <w:sz w:val="28"/>
                <w:szCs w:val="28"/>
              </w:rPr>
              <w:t>慈司〔2013〕18号</w:t>
            </w:r>
          </w:p>
        </w:tc>
        <w:tc>
          <w:tcPr>
            <w:tcW w:w="5565" w:type="dxa"/>
            <w:tcBorders>
              <w:top w:val="single" w:sz="4" w:space="0" w:color="auto"/>
              <w:left w:val="nil"/>
              <w:bottom w:val="single" w:sz="4" w:space="0" w:color="auto"/>
              <w:right w:val="single" w:sz="4" w:space="0" w:color="auto"/>
            </w:tcBorders>
            <w:vAlign w:val="center"/>
          </w:tcPr>
          <w:p w:rsidR="0075731E" w:rsidRPr="0075731E" w:rsidRDefault="0075731E" w:rsidP="00EB560C">
            <w:pPr>
              <w:spacing w:line="520" w:lineRule="exact"/>
              <w:rPr>
                <w:rFonts w:ascii="仿宋_GB2312" w:eastAsia="仿宋_GB2312"/>
                <w:sz w:val="32"/>
                <w:szCs w:val="32"/>
              </w:rPr>
            </w:pPr>
            <w:r w:rsidRPr="00C45F5B">
              <w:rPr>
                <w:rFonts w:ascii="仿宋_GB2312" w:eastAsia="仿宋_GB2312" w:hAnsi="仿宋" w:cs="仿宋" w:hint="eastAsia"/>
                <w:color w:val="000000"/>
                <w:kern w:val="0"/>
                <w:sz w:val="28"/>
                <w:szCs w:val="28"/>
              </w:rPr>
              <w:t>关于印发《慈溪市律师业发展补贴资金使用管理办法》的通知</w:t>
            </w:r>
          </w:p>
        </w:tc>
      </w:tr>
      <w:tr w:rsidR="00D805A0">
        <w:trPr>
          <w:trHeight w:val="722"/>
        </w:trPr>
        <w:tc>
          <w:tcPr>
            <w:tcW w:w="630" w:type="dxa"/>
            <w:tcBorders>
              <w:top w:val="single" w:sz="4" w:space="0" w:color="auto"/>
              <w:left w:val="single" w:sz="4" w:space="0" w:color="auto"/>
              <w:bottom w:val="single" w:sz="4" w:space="0" w:color="auto"/>
              <w:right w:val="single" w:sz="4" w:space="0" w:color="auto"/>
            </w:tcBorders>
            <w:vAlign w:val="center"/>
          </w:tcPr>
          <w:p w:rsidR="00D805A0" w:rsidRPr="000B45E1" w:rsidRDefault="00A1261C">
            <w:pPr>
              <w:jc w:val="center"/>
              <w:rPr>
                <w:rFonts w:ascii="仿宋_GB2312" w:eastAsia="仿宋_GB2312" w:hAnsi="仿宋" w:cs="仿宋"/>
                <w:kern w:val="0"/>
                <w:sz w:val="28"/>
                <w:szCs w:val="28"/>
              </w:rPr>
            </w:pPr>
            <w:r w:rsidRPr="000B45E1">
              <w:rPr>
                <w:rFonts w:ascii="仿宋_GB2312" w:eastAsia="仿宋_GB2312" w:hAnsi="仿宋" w:cs="仿宋" w:hint="eastAsia"/>
                <w:kern w:val="0"/>
                <w:sz w:val="28"/>
                <w:szCs w:val="28"/>
              </w:rPr>
              <w:t>3</w:t>
            </w:r>
          </w:p>
        </w:tc>
        <w:tc>
          <w:tcPr>
            <w:tcW w:w="2730" w:type="dxa"/>
            <w:tcBorders>
              <w:top w:val="single" w:sz="4" w:space="0" w:color="auto"/>
              <w:left w:val="nil"/>
              <w:bottom w:val="single" w:sz="4" w:space="0" w:color="auto"/>
              <w:right w:val="single" w:sz="4" w:space="0" w:color="auto"/>
            </w:tcBorders>
            <w:vAlign w:val="center"/>
          </w:tcPr>
          <w:p w:rsidR="00D805A0" w:rsidRPr="000B45E1" w:rsidRDefault="00A1261C">
            <w:pPr>
              <w:jc w:val="center"/>
              <w:rPr>
                <w:rFonts w:ascii="仿宋_GB2312" w:eastAsia="仿宋_GB2312" w:hAnsi="仿宋" w:cs="仿宋"/>
                <w:sz w:val="28"/>
                <w:szCs w:val="28"/>
              </w:rPr>
            </w:pPr>
            <w:r w:rsidRPr="000B45E1">
              <w:rPr>
                <w:rFonts w:ascii="仿宋_GB2312" w:eastAsia="仿宋_GB2312" w:hAnsi="仿宋" w:cs="仿宋" w:hint="eastAsia"/>
                <w:color w:val="000000"/>
                <w:sz w:val="28"/>
                <w:szCs w:val="28"/>
              </w:rPr>
              <w:t>慈司〔2013〕25号</w:t>
            </w:r>
          </w:p>
        </w:tc>
        <w:tc>
          <w:tcPr>
            <w:tcW w:w="5565" w:type="dxa"/>
            <w:tcBorders>
              <w:top w:val="single" w:sz="4" w:space="0" w:color="auto"/>
              <w:left w:val="nil"/>
              <w:bottom w:val="single" w:sz="4" w:space="0" w:color="auto"/>
              <w:right w:val="single" w:sz="4" w:space="0" w:color="auto"/>
            </w:tcBorders>
            <w:vAlign w:val="center"/>
          </w:tcPr>
          <w:p w:rsidR="00D805A0" w:rsidRPr="000B45E1" w:rsidRDefault="00A1261C" w:rsidP="007555F7">
            <w:pPr>
              <w:spacing w:line="520" w:lineRule="exact"/>
              <w:jc w:val="left"/>
              <w:rPr>
                <w:rFonts w:ascii="仿宋_GB2312" w:eastAsia="仿宋_GB2312" w:hAnsi="仿宋" w:cs="仿宋"/>
                <w:sz w:val="28"/>
                <w:szCs w:val="28"/>
              </w:rPr>
            </w:pPr>
            <w:r w:rsidRPr="000B45E1">
              <w:rPr>
                <w:rFonts w:ascii="仿宋_GB2312" w:eastAsia="仿宋_GB2312" w:hAnsi="仿宋" w:cs="仿宋" w:hint="eastAsia"/>
                <w:color w:val="000000"/>
                <w:kern w:val="0"/>
                <w:sz w:val="28"/>
                <w:szCs w:val="28"/>
              </w:rPr>
              <w:t>关于印发《慈溪市法律援助案件办案质量考评办法（试行）》的通知</w:t>
            </w:r>
          </w:p>
        </w:tc>
      </w:tr>
      <w:tr w:rsidR="00D805A0" w:rsidTr="000B45E1">
        <w:trPr>
          <w:trHeight w:val="722"/>
        </w:trPr>
        <w:tc>
          <w:tcPr>
            <w:tcW w:w="630" w:type="dxa"/>
            <w:tcBorders>
              <w:top w:val="single" w:sz="4" w:space="0" w:color="auto"/>
              <w:left w:val="single" w:sz="4" w:space="0" w:color="auto"/>
              <w:bottom w:val="single" w:sz="4" w:space="0" w:color="auto"/>
              <w:right w:val="single" w:sz="4" w:space="0" w:color="auto"/>
            </w:tcBorders>
            <w:vAlign w:val="center"/>
          </w:tcPr>
          <w:p w:rsidR="00D805A0" w:rsidRPr="000B45E1" w:rsidRDefault="00A1261C">
            <w:pPr>
              <w:jc w:val="center"/>
              <w:rPr>
                <w:rFonts w:ascii="仿宋_GB2312" w:eastAsia="仿宋_GB2312" w:hAnsi="仿宋" w:cs="仿宋"/>
                <w:kern w:val="0"/>
                <w:sz w:val="28"/>
                <w:szCs w:val="28"/>
              </w:rPr>
            </w:pPr>
            <w:r w:rsidRPr="000B45E1">
              <w:rPr>
                <w:rFonts w:ascii="仿宋_GB2312" w:eastAsia="仿宋_GB2312" w:hAnsi="仿宋" w:cs="仿宋" w:hint="eastAsia"/>
                <w:kern w:val="0"/>
                <w:sz w:val="28"/>
                <w:szCs w:val="28"/>
              </w:rPr>
              <w:t>4</w:t>
            </w:r>
          </w:p>
        </w:tc>
        <w:tc>
          <w:tcPr>
            <w:tcW w:w="2730" w:type="dxa"/>
            <w:tcBorders>
              <w:top w:val="single" w:sz="4" w:space="0" w:color="auto"/>
              <w:left w:val="nil"/>
              <w:bottom w:val="single" w:sz="4" w:space="0" w:color="auto"/>
              <w:right w:val="single" w:sz="4" w:space="0" w:color="auto"/>
            </w:tcBorders>
            <w:vAlign w:val="center"/>
          </w:tcPr>
          <w:p w:rsidR="00D805A0" w:rsidRPr="000B45E1" w:rsidRDefault="00A1261C">
            <w:pPr>
              <w:jc w:val="center"/>
              <w:rPr>
                <w:rFonts w:ascii="仿宋_GB2312" w:eastAsia="仿宋_GB2312" w:hAnsi="仿宋" w:cs="仿宋"/>
                <w:sz w:val="28"/>
                <w:szCs w:val="28"/>
              </w:rPr>
            </w:pPr>
            <w:r w:rsidRPr="000B45E1">
              <w:rPr>
                <w:rFonts w:ascii="仿宋_GB2312" w:eastAsia="仿宋_GB2312" w:hAnsi="仿宋" w:cs="仿宋" w:hint="eastAsia"/>
                <w:kern w:val="0"/>
                <w:sz w:val="28"/>
                <w:szCs w:val="28"/>
              </w:rPr>
              <w:t>慈司〔2012〕38号</w:t>
            </w:r>
          </w:p>
        </w:tc>
        <w:tc>
          <w:tcPr>
            <w:tcW w:w="5565" w:type="dxa"/>
            <w:tcBorders>
              <w:top w:val="single" w:sz="4" w:space="0" w:color="auto"/>
              <w:left w:val="nil"/>
              <w:bottom w:val="single" w:sz="4" w:space="0" w:color="auto"/>
              <w:right w:val="single" w:sz="4" w:space="0" w:color="auto"/>
            </w:tcBorders>
            <w:vAlign w:val="center"/>
          </w:tcPr>
          <w:p w:rsidR="00D805A0" w:rsidRPr="000B45E1" w:rsidRDefault="00A1261C" w:rsidP="007555F7">
            <w:pPr>
              <w:spacing w:line="520" w:lineRule="exact"/>
              <w:jc w:val="left"/>
              <w:rPr>
                <w:rFonts w:ascii="仿宋_GB2312" w:eastAsia="仿宋_GB2312" w:hAnsi="仿宋" w:cs="仿宋"/>
                <w:sz w:val="28"/>
                <w:szCs w:val="28"/>
              </w:rPr>
            </w:pPr>
            <w:r w:rsidRPr="000B45E1">
              <w:rPr>
                <w:rFonts w:ascii="仿宋_GB2312" w:eastAsia="仿宋_GB2312" w:hAnsi="仿宋" w:cs="仿宋" w:hint="eastAsia"/>
                <w:kern w:val="0"/>
                <w:sz w:val="28"/>
                <w:szCs w:val="28"/>
              </w:rPr>
              <w:t>关于印发《慈溪市法律援助案件补贴细则》的通知</w:t>
            </w:r>
          </w:p>
        </w:tc>
      </w:tr>
      <w:tr w:rsidR="00D805A0" w:rsidTr="000B45E1">
        <w:trPr>
          <w:trHeight w:val="722"/>
        </w:trPr>
        <w:tc>
          <w:tcPr>
            <w:tcW w:w="630" w:type="dxa"/>
            <w:tcBorders>
              <w:top w:val="single" w:sz="4" w:space="0" w:color="auto"/>
              <w:left w:val="single" w:sz="4" w:space="0" w:color="auto"/>
              <w:bottom w:val="single" w:sz="4" w:space="0" w:color="auto"/>
              <w:right w:val="single" w:sz="4" w:space="0" w:color="auto"/>
            </w:tcBorders>
            <w:vAlign w:val="center"/>
          </w:tcPr>
          <w:p w:rsidR="00D805A0" w:rsidRPr="000B45E1" w:rsidRDefault="00A1261C">
            <w:pPr>
              <w:jc w:val="center"/>
              <w:rPr>
                <w:rFonts w:ascii="仿宋_GB2312" w:eastAsia="仿宋_GB2312" w:hAnsi="仿宋" w:cs="仿宋"/>
                <w:kern w:val="0"/>
                <w:sz w:val="28"/>
                <w:szCs w:val="28"/>
              </w:rPr>
            </w:pPr>
            <w:r w:rsidRPr="000B45E1">
              <w:rPr>
                <w:rFonts w:ascii="仿宋_GB2312" w:eastAsia="仿宋_GB2312" w:hAnsi="仿宋" w:cs="仿宋" w:hint="eastAsia"/>
                <w:kern w:val="0"/>
                <w:sz w:val="28"/>
                <w:szCs w:val="28"/>
              </w:rPr>
              <w:t>5</w:t>
            </w:r>
          </w:p>
        </w:tc>
        <w:tc>
          <w:tcPr>
            <w:tcW w:w="2730" w:type="dxa"/>
            <w:tcBorders>
              <w:top w:val="single" w:sz="4" w:space="0" w:color="auto"/>
              <w:left w:val="nil"/>
              <w:bottom w:val="single" w:sz="4" w:space="0" w:color="auto"/>
              <w:right w:val="single" w:sz="4" w:space="0" w:color="auto"/>
            </w:tcBorders>
            <w:shd w:val="clear" w:color="auto" w:fill="auto"/>
            <w:vAlign w:val="center"/>
          </w:tcPr>
          <w:p w:rsidR="00D805A0" w:rsidRPr="000B45E1" w:rsidRDefault="00A1261C">
            <w:pPr>
              <w:widowControl/>
              <w:jc w:val="center"/>
              <w:textAlignment w:val="center"/>
              <w:rPr>
                <w:rFonts w:ascii="仿宋_GB2312" w:eastAsia="仿宋_GB2312" w:hAnsi="仿宋" w:cs="仿宋"/>
                <w:kern w:val="0"/>
                <w:sz w:val="28"/>
                <w:szCs w:val="28"/>
              </w:rPr>
            </w:pPr>
            <w:r w:rsidRPr="000B45E1">
              <w:rPr>
                <w:rFonts w:ascii="仿宋_GB2312" w:eastAsia="仿宋_GB2312" w:hAnsi="仿宋" w:cs="仿宋" w:hint="eastAsia"/>
                <w:color w:val="000000"/>
                <w:sz w:val="28"/>
                <w:szCs w:val="28"/>
              </w:rPr>
              <w:t>慈司〔2013〕46号</w:t>
            </w:r>
          </w:p>
        </w:tc>
        <w:tc>
          <w:tcPr>
            <w:tcW w:w="5565" w:type="dxa"/>
            <w:tcBorders>
              <w:top w:val="single" w:sz="4" w:space="0" w:color="auto"/>
              <w:left w:val="nil"/>
              <w:bottom w:val="single" w:sz="4" w:space="0" w:color="auto"/>
              <w:right w:val="single" w:sz="4" w:space="0" w:color="auto"/>
            </w:tcBorders>
            <w:vAlign w:val="center"/>
          </w:tcPr>
          <w:p w:rsidR="00D805A0" w:rsidRPr="000B45E1" w:rsidRDefault="00A1261C" w:rsidP="007555F7">
            <w:pPr>
              <w:spacing w:line="520" w:lineRule="exact"/>
              <w:jc w:val="left"/>
              <w:rPr>
                <w:rFonts w:ascii="仿宋_GB2312" w:eastAsia="仿宋_GB2312" w:hAnsi="仿宋" w:cs="仿宋"/>
                <w:kern w:val="0"/>
                <w:sz w:val="28"/>
                <w:szCs w:val="28"/>
              </w:rPr>
            </w:pPr>
            <w:r w:rsidRPr="000B45E1">
              <w:rPr>
                <w:rFonts w:ascii="仿宋_GB2312" w:eastAsia="仿宋_GB2312" w:hAnsi="仿宋" w:cs="仿宋" w:hint="eastAsia"/>
                <w:kern w:val="0"/>
                <w:sz w:val="28"/>
                <w:szCs w:val="28"/>
              </w:rPr>
              <w:t>关于公布继续有效、废止和修改的行政规范性文件的通知</w:t>
            </w:r>
          </w:p>
        </w:tc>
      </w:tr>
    </w:tbl>
    <w:p w:rsidR="00D805A0" w:rsidRDefault="00D805A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p w:rsidR="00AF7BF0" w:rsidRDefault="00AF7BF0" w:rsidP="00AF7BF0">
      <w:pPr>
        <w:tabs>
          <w:tab w:val="left" w:pos="8460"/>
        </w:tabs>
        <w:spacing w:line="300" w:lineRule="exact"/>
        <w:rPr>
          <w:rFonts w:ascii="仿宋_GB2312" w:eastAsia="仿宋_GB2312"/>
          <w:spacing w:val="-6"/>
          <w:sz w:val="32"/>
        </w:rPr>
      </w:pPr>
      <w:r>
        <w:rPr>
          <w:rFonts w:ascii="仿宋_GB2312" w:eastAsia="仿宋_GB2312" w:hint="eastAsia"/>
          <w:spacing w:val="-6"/>
          <w:sz w:val="32"/>
        </w:rPr>
        <w:t>────────────────────────────</w:t>
      </w:r>
    </w:p>
    <w:p w:rsidR="00AF7BF0" w:rsidRPr="00AF7BF0" w:rsidRDefault="00AF7BF0" w:rsidP="00AF7BF0">
      <w:pPr>
        <w:tabs>
          <w:tab w:val="left" w:pos="7560"/>
          <w:tab w:val="left" w:pos="8460"/>
        </w:tabs>
        <w:spacing w:line="300" w:lineRule="exact"/>
        <w:ind w:firstLineChars="100" w:firstLine="280"/>
        <w:rPr>
          <w:rFonts w:ascii="仿宋_GB2312" w:eastAsia="仿宋_GB2312"/>
          <w:sz w:val="28"/>
          <w:szCs w:val="28"/>
        </w:rPr>
      </w:pPr>
      <w:r>
        <w:rPr>
          <w:rFonts w:ascii="仿宋_GB2312" w:eastAsia="仿宋_GB2312" w:hint="eastAsia"/>
          <w:sz w:val="28"/>
          <w:szCs w:val="28"/>
        </w:rPr>
        <w:t>抄送：</w:t>
      </w:r>
      <w:r w:rsidRPr="00AF7BF0">
        <w:rPr>
          <w:rFonts w:ascii="仿宋_GB2312" w:eastAsia="仿宋_GB2312" w:hint="eastAsia"/>
          <w:sz w:val="28"/>
          <w:szCs w:val="28"/>
        </w:rPr>
        <w:t>市政府法制办。</w:t>
      </w:r>
    </w:p>
    <w:p w:rsidR="00AF7BF0" w:rsidRDefault="00AF7BF0" w:rsidP="00AF7BF0">
      <w:pPr>
        <w:tabs>
          <w:tab w:val="left" w:pos="8460"/>
        </w:tabs>
        <w:spacing w:line="300" w:lineRule="exact"/>
        <w:rPr>
          <w:rFonts w:ascii="仿宋_GB2312" w:eastAsia="仿宋_GB2312"/>
          <w:spacing w:val="-6"/>
          <w:sz w:val="32"/>
        </w:rPr>
      </w:pPr>
      <w:r>
        <w:rPr>
          <w:rFonts w:ascii="仿宋_GB2312" w:eastAsia="仿宋_GB2312" w:hint="eastAsia"/>
          <w:spacing w:val="-6"/>
          <w:sz w:val="32"/>
        </w:rPr>
        <w:t>────────────────────────────</w:t>
      </w:r>
    </w:p>
    <w:p w:rsidR="00AF7BF0" w:rsidRPr="00E2279F" w:rsidRDefault="00AF7BF0" w:rsidP="00AF7BF0">
      <w:pPr>
        <w:tabs>
          <w:tab w:val="left" w:pos="7560"/>
          <w:tab w:val="left" w:pos="7740"/>
          <w:tab w:val="left" w:pos="8460"/>
          <w:tab w:val="left" w:pos="8640"/>
        </w:tabs>
        <w:spacing w:line="300" w:lineRule="exact"/>
        <w:ind w:firstLineChars="100" w:firstLine="268"/>
        <w:rPr>
          <w:rFonts w:ascii="仿宋_GB2312" w:eastAsia="仿宋_GB2312"/>
          <w:spacing w:val="-6"/>
          <w:sz w:val="28"/>
          <w:szCs w:val="28"/>
        </w:rPr>
      </w:pPr>
      <w:r w:rsidRPr="00E2279F">
        <w:rPr>
          <w:rFonts w:ascii="仿宋_GB2312" w:eastAsia="仿宋_GB2312" w:hint="eastAsia"/>
          <w:spacing w:val="-6"/>
          <w:sz w:val="28"/>
          <w:szCs w:val="28"/>
        </w:rPr>
        <w:t xml:space="preserve">慈溪市司法局办公室　　　　　　　</w:t>
      </w:r>
      <w:r>
        <w:rPr>
          <w:rFonts w:ascii="仿宋_GB2312" w:eastAsia="仿宋_GB2312" w:hint="eastAsia"/>
          <w:spacing w:val="-6"/>
          <w:sz w:val="28"/>
          <w:szCs w:val="28"/>
        </w:rPr>
        <w:t xml:space="preserve">          2017</w:t>
      </w:r>
      <w:r w:rsidRPr="00E2279F">
        <w:rPr>
          <w:rFonts w:ascii="仿宋_GB2312" w:eastAsia="仿宋_GB2312" w:hint="eastAsia"/>
          <w:spacing w:val="-6"/>
          <w:sz w:val="28"/>
          <w:szCs w:val="28"/>
        </w:rPr>
        <w:t>年</w:t>
      </w:r>
      <w:r>
        <w:rPr>
          <w:rFonts w:ascii="仿宋_GB2312" w:eastAsia="仿宋_GB2312" w:hint="eastAsia"/>
          <w:spacing w:val="-6"/>
          <w:sz w:val="28"/>
          <w:szCs w:val="28"/>
        </w:rPr>
        <w:t>9</w:t>
      </w:r>
      <w:r w:rsidRPr="00E2279F">
        <w:rPr>
          <w:rFonts w:ascii="仿宋_GB2312" w:eastAsia="仿宋_GB2312" w:hint="eastAsia"/>
          <w:spacing w:val="-6"/>
          <w:sz w:val="28"/>
          <w:szCs w:val="28"/>
        </w:rPr>
        <w:t>月</w:t>
      </w:r>
      <w:r>
        <w:rPr>
          <w:rFonts w:ascii="仿宋_GB2312" w:eastAsia="仿宋_GB2312" w:hint="eastAsia"/>
          <w:spacing w:val="-6"/>
          <w:sz w:val="28"/>
          <w:szCs w:val="28"/>
        </w:rPr>
        <w:t>21</w:t>
      </w:r>
      <w:r w:rsidRPr="00E2279F">
        <w:rPr>
          <w:rFonts w:ascii="仿宋_GB2312" w:eastAsia="仿宋_GB2312" w:hint="eastAsia"/>
          <w:spacing w:val="-6"/>
          <w:sz w:val="28"/>
          <w:szCs w:val="28"/>
        </w:rPr>
        <w:t>日印发</w:t>
      </w:r>
    </w:p>
    <w:p w:rsidR="00AF7BF0" w:rsidRPr="00AF7BF0" w:rsidRDefault="00AF7BF0" w:rsidP="00AF7BF0">
      <w:pPr>
        <w:tabs>
          <w:tab w:val="left" w:pos="8460"/>
        </w:tabs>
        <w:spacing w:line="300" w:lineRule="exact"/>
        <w:rPr>
          <w:rFonts w:ascii="仿宋_GB2312" w:eastAsia="仿宋_GB2312"/>
          <w:spacing w:val="-6"/>
          <w:sz w:val="32"/>
        </w:rPr>
      </w:pPr>
      <w:r>
        <w:rPr>
          <w:rFonts w:ascii="仿宋_GB2312" w:eastAsia="仿宋_GB2312" w:hint="eastAsia"/>
          <w:spacing w:val="-6"/>
          <w:sz w:val="32"/>
        </w:rPr>
        <w:t>────────────────────────────</w:t>
      </w:r>
    </w:p>
    <w:sectPr w:rsidR="00AF7BF0" w:rsidRPr="00AF7BF0" w:rsidSect="00A93ED1">
      <w:footerReference w:type="even" r:id="rId8"/>
      <w:footerReference w:type="default" r:id="rId9"/>
      <w:pgSz w:w="11906" w:h="16838" w:code="9"/>
      <w:pgMar w:top="2098" w:right="1474" w:bottom="1440"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8CB" w:rsidRDefault="00C608CB" w:rsidP="00D805A0">
      <w:r>
        <w:separator/>
      </w:r>
    </w:p>
  </w:endnote>
  <w:endnote w:type="continuationSeparator" w:id="1">
    <w:p w:rsidR="00C608CB" w:rsidRDefault="00C608CB" w:rsidP="00D805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wiss"/>
    <w:pitch w:val="default"/>
    <w:sig w:usb0="00000000" w:usb1="00000000" w:usb2="00000010" w:usb3="00000000" w:csb0="00060007" w:csb1="00000000"/>
  </w:font>
  <w:font w:name="仿宋">
    <w:altName w:val="Arial Unicode MS"/>
    <w:charset w:val="86"/>
    <w:family w:val="auto"/>
    <w:pitch w:val="default"/>
    <w:sig w:usb0="00000000"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9792"/>
      <w:docPartObj>
        <w:docPartGallery w:val="Page Numbers (Bottom of Page)"/>
        <w:docPartUnique/>
      </w:docPartObj>
    </w:sdtPr>
    <w:sdtContent>
      <w:p w:rsidR="00F43150" w:rsidRDefault="00F43150" w:rsidP="00F43150">
        <w:pPr>
          <w:pStyle w:val="a3"/>
          <w:ind w:leftChars="100" w:left="210"/>
        </w:pPr>
        <w:r>
          <w:rPr>
            <w:rFonts w:hint="eastAsia"/>
          </w:rPr>
          <w:t>—</w:t>
        </w:r>
        <w:r>
          <w:rPr>
            <w:rFonts w:hint="eastAsia"/>
          </w:rPr>
          <w:t xml:space="preserve"> </w:t>
        </w:r>
        <w:r w:rsidR="002A4B1E" w:rsidRPr="00F43150">
          <w:rPr>
            <w:rFonts w:ascii="Times New Roman" w:hAnsi="Times New Roman" w:cs="Times New Roman"/>
            <w:sz w:val="28"/>
            <w:szCs w:val="28"/>
          </w:rPr>
          <w:fldChar w:fldCharType="begin"/>
        </w:r>
        <w:r w:rsidRPr="00F43150">
          <w:rPr>
            <w:rFonts w:ascii="Times New Roman" w:hAnsi="Times New Roman" w:cs="Times New Roman"/>
            <w:sz w:val="28"/>
            <w:szCs w:val="28"/>
          </w:rPr>
          <w:instrText xml:space="preserve"> PAGE   \* MERGEFORMAT </w:instrText>
        </w:r>
        <w:r w:rsidR="002A4B1E" w:rsidRPr="00F43150">
          <w:rPr>
            <w:rFonts w:ascii="Times New Roman" w:hAnsi="Times New Roman" w:cs="Times New Roman"/>
            <w:sz w:val="28"/>
            <w:szCs w:val="28"/>
          </w:rPr>
          <w:fldChar w:fldCharType="separate"/>
        </w:r>
        <w:r w:rsidR="004C7709" w:rsidRPr="004C7709">
          <w:rPr>
            <w:rFonts w:ascii="Times New Roman" w:hAnsi="Times New Roman" w:cs="Times New Roman"/>
            <w:noProof/>
            <w:sz w:val="28"/>
            <w:szCs w:val="28"/>
            <w:lang w:val="zh-CN"/>
          </w:rPr>
          <w:t>4</w:t>
        </w:r>
        <w:r w:rsidR="002A4B1E" w:rsidRPr="00F43150">
          <w:rPr>
            <w:rFonts w:ascii="Times New Roman" w:hAnsi="Times New Roman" w:cs="Times New Roman"/>
            <w:sz w:val="28"/>
            <w:szCs w:val="28"/>
          </w:rPr>
          <w:fldChar w:fldCharType="end"/>
        </w:r>
        <w:r>
          <w:rPr>
            <w:rFonts w:hint="eastAsia"/>
          </w:rPr>
          <w:t xml:space="preserve"> </w:t>
        </w:r>
        <w:r>
          <w:rPr>
            <w:rFonts w:hint="eastAsia"/>
          </w:rPr>
          <w:t>—</w:t>
        </w:r>
      </w:p>
    </w:sdtContent>
  </w:sdt>
  <w:p w:rsidR="00D805A0" w:rsidRDefault="00D805A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9782"/>
      <w:docPartObj>
        <w:docPartGallery w:val="Page Numbers (Bottom of Page)"/>
        <w:docPartUnique/>
      </w:docPartObj>
    </w:sdtPr>
    <w:sdtContent>
      <w:p w:rsidR="00F43150" w:rsidRDefault="00F43150" w:rsidP="00F43150">
        <w:pPr>
          <w:pStyle w:val="a3"/>
          <w:ind w:rightChars="100" w:right="210"/>
          <w:jc w:val="right"/>
        </w:pPr>
        <w:r>
          <w:rPr>
            <w:rFonts w:hint="eastAsia"/>
          </w:rPr>
          <w:t>—</w:t>
        </w:r>
        <w:r>
          <w:rPr>
            <w:rFonts w:hint="eastAsia"/>
          </w:rPr>
          <w:t xml:space="preserve"> </w:t>
        </w:r>
        <w:r w:rsidR="002A4B1E" w:rsidRPr="00F43150">
          <w:rPr>
            <w:rFonts w:ascii="Times New Roman" w:hAnsi="Times New Roman" w:cs="Times New Roman"/>
            <w:sz w:val="28"/>
            <w:szCs w:val="28"/>
          </w:rPr>
          <w:fldChar w:fldCharType="begin"/>
        </w:r>
        <w:r w:rsidRPr="00F43150">
          <w:rPr>
            <w:rFonts w:ascii="Times New Roman" w:hAnsi="Times New Roman" w:cs="Times New Roman"/>
            <w:sz w:val="28"/>
            <w:szCs w:val="28"/>
          </w:rPr>
          <w:instrText xml:space="preserve"> PAGE   \* MERGEFORMAT </w:instrText>
        </w:r>
        <w:r w:rsidR="002A4B1E" w:rsidRPr="00F43150">
          <w:rPr>
            <w:rFonts w:ascii="Times New Roman" w:hAnsi="Times New Roman" w:cs="Times New Roman"/>
            <w:sz w:val="28"/>
            <w:szCs w:val="28"/>
          </w:rPr>
          <w:fldChar w:fldCharType="separate"/>
        </w:r>
        <w:r w:rsidR="004C7709" w:rsidRPr="004C7709">
          <w:rPr>
            <w:rFonts w:ascii="Times New Roman" w:hAnsi="Times New Roman" w:cs="Times New Roman"/>
            <w:noProof/>
            <w:sz w:val="28"/>
            <w:szCs w:val="28"/>
            <w:lang w:val="zh-CN"/>
          </w:rPr>
          <w:t>3</w:t>
        </w:r>
        <w:r w:rsidR="002A4B1E" w:rsidRPr="00F43150">
          <w:rPr>
            <w:rFonts w:ascii="Times New Roman" w:hAnsi="Times New Roman" w:cs="Times New Roman"/>
            <w:sz w:val="28"/>
            <w:szCs w:val="28"/>
          </w:rPr>
          <w:fldChar w:fldCharType="end"/>
        </w:r>
        <w:r>
          <w:rPr>
            <w:rFonts w:hint="eastAsia"/>
          </w:rPr>
          <w:t xml:space="preserve"> </w:t>
        </w:r>
        <w:r>
          <w:rPr>
            <w:rFonts w:hint="eastAsia"/>
          </w:rPr>
          <w:t>—</w:t>
        </w:r>
      </w:p>
    </w:sdtContent>
  </w:sdt>
  <w:p w:rsidR="00D805A0" w:rsidRDefault="00D805A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8CB" w:rsidRDefault="00C608CB" w:rsidP="00D805A0">
      <w:r>
        <w:separator/>
      </w:r>
    </w:p>
  </w:footnote>
  <w:footnote w:type="continuationSeparator" w:id="1">
    <w:p w:rsidR="00C608CB" w:rsidRDefault="00C608CB" w:rsidP="00D805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7DE1E54"/>
    <w:rsid w:val="000B45E1"/>
    <w:rsid w:val="000D2F43"/>
    <w:rsid w:val="0011714E"/>
    <w:rsid w:val="001440E9"/>
    <w:rsid w:val="001C6F6C"/>
    <w:rsid w:val="001E1278"/>
    <w:rsid w:val="002A4B1E"/>
    <w:rsid w:val="002B7D2D"/>
    <w:rsid w:val="002D4F70"/>
    <w:rsid w:val="002E21D0"/>
    <w:rsid w:val="00374E18"/>
    <w:rsid w:val="003C76CB"/>
    <w:rsid w:val="004450AC"/>
    <w:rsid w:val="004C7709"/>
    <w:rsid w:val="00696014"/>
    <w:rsid w:val="006E1700"/>
    <w:rsid w:val="007555F7"/>
    <w:rsid w:val="0075731E"/>
    <w:rsid w:val="007E429F"/>
    <w:rsid w:val="00800976"/>
    <w:rsid w:val="00956F65"/>
    <w:rsid w:val="00A1261C"/>
    <w:rsid w:val="00A33CDF"/>
    <w:rsid w:val="00A91FED"/>
    <w:rsid w:val="00A93ED1"/>
    <w:rsid w:val="00AF17F9"/>
    <w:rsid w:val="00AF7BF0"/>
    <w:rsid w:val="00B47E3E"/>
    <w:rsid w:val="00B87D2F"/>
    <w:rsid w:val="00C45F5B"/>
    <w:rsid w:val="00C608CB"/>
    <w:rsid w:val="00C64065"/>
    <w:rsid w:val="00D2790B"/>
    <w:rsid w:val="00D35B1B"/>
    <w:rsid w:val="00D76CC5"/>
    <w:rsid w:val="00D805A0"/>
    <w:rsid w:val="00DE68E6"/>
    <w:rsid w:val="00E57C45"/>
    <w:rsid w:val="00EB560C"/>
    <w:rsid w:val="00F0081C"/>
    <w:rsid w:val="00F43150"/>
    <w:rsid w:val="00FA002E"/>
    <w:rsid w:val="00FC64DF"/>
    <w:rsid w:val="00FE4630"/>
    <w:rsid w:val="07DE1E54"/>
    <w:rsid w:val="3C437B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05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805A0"/>
    <w:pPr>
      <w:tabs>
        <w:tab w:val="center" w:pos="4153"/>
        <w:tab w:val="right" w:pos="8306"/>
      </w:tabs>
      <w:snapToGrid w:val="0"/>
      <w:jc w:val="left"/>
    </w:pPr>
    <w:rPr>
      <w:sz w:val="18"/>
      <w:szCs w:val="18"/>
    </w:rPr>
  </w:style>
  <w:style w:type="paragraph" w:customStyle="1" w:styleId="CharCharCharCharCharCharCharCharCharCharCharCharCharCharCharCharCharCharCharCharCharCharCharCharCharCharChar1CharCharCharCharCharCharChar">
    <w:name w:val="Char Char Char Char Char Char Char Char Char Char Char Char Char Char Char Char Char Char Char Char Char Char Char Char Char Char Char1 Char Char Char Char Char Char Char"/>
    <w:basedOn w:val="a"/>
    <w:qFormat/>
    <w:rsid w:val="00D805A0"/>
    <w:pPr>
      <w:widowControl/>
      <w:adjustRightInd w:val="0"/>
      <w:spacing w:line="240" w:lineRule="exact"/>
      <w:jc w:val="left"/>
    </w:pPr>
  </w:style>
  <w:style w:type="character" w:styleId="a4">
    <w:name w:val="page number"/>
    <w:basedOn w:val="a0"/>
    <w:qFormat/>
    <w:rsid w:val="00D805A0"/>
  </w:style>
  <w:style w:type="table" w:styleId="a5">
    <w:name w:val="Table Grid"/>
    <w:basedOn w:val="a1"/>
    <w:qFormat/>
    <w:rsid w:val="00D805A0"/>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rsid w:val="00AF17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AF17F9"/>
    <w:rPr>
      <w:kern w:val="2"/>
      <w:sz w:val="18"/>
      <w:szCs w:val="18"/>
    </w:rPr>
  </w:style>
  <w:style w:type="character" w:customStyle="1" w:styleId="Char">
    <w:name w:val="页脚 Char"/>
    <w:basedOn w:val="a0"/>
    <w:link w:val="a3"/>
    <w:uiPriority w:val="99"/>
    <w:rsid w:val="00F4315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491B2-52EB-46CD-A62C-92981216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130</Words>
  <Characters>741</Characters>
  <Application>Microsoft Office Word</Application>
  <DocSecurity>0</DocSecurity>
  <Lines>6</Lines>
  <Paragraphs>1</Paragraphs>
  <ScaleCrop>false</ScaleCrop>
  <Company>微软中国</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58</cp:revision>
  <cp:lastPrinted>2017-09-21T01:58:00Z</cp:lastPrinted>
  <dcterms:created xsi:type="dcterms:W3CDTF">2017-09-18T00:50:00Z</dcterms:created>
  <dcterms:modified xsi:type="dcterms:W3CDTF">2017-09-21T03:06:00Z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