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32"/>
          <w:szCs w:val="32"/>
        </w:rPr>
      </w:pPr>
    </w:p>
    <w:p>
      <w:pPr>
        <w:jc w:val="center"/>
        <w:rPr>
          <w:rFonts w:hint="eastAsia" w:ascii="仿宋_GB2312" w:eastAsia="仿宋_GB2312"/>
          <w:sz w:val="32"/>
          <w:szCs w:val="32"/>
        </w:rPr>
      </w:pPr>
    </w:p>
    <w:p>
      <w:pPr>
        <w:jc w:val="center"/>
        <w:rPr>
          <w:rFonts w:hint="eastAsia" w:ascii="仿宋_GB2312" w:eastAsia="仿宋_GB2312"/>
          <w:sz w:val="32"/>
          <w:szCs w:val="32"/>
        </w:rPr>
      </w:pPr>
    </w:p>
    <w:p>
      <w:pPr>
        <w:jc w:val="center"/>
        <w:rPr>
          <w:rFonts w:hint="eastAsia" w:ascii="仿宋_GB2312" w:eastAsia="仿宋_GB2312"/>
          <w:sz w:val="32"/>
          <w:szCs w:val="32"/>
        </w:rPr>
      </w:pPr>
    </w:p>
    <w:p>
      <w:pPr>
        <w:jc w:val="center"/>
        <w:rPr>
          <w:rFonts w:hint="eastAsia" w:ascii="仿宋_GB2312" w:eastAsia="仿宋_GB2312"/>
          <w:sz w:val="32"/>
          <w:szCs w:val="32"/>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firstLine="0"/>
        <w:jc w:val="center"/>
        <w:textAlignment w:val="auto"/>
        <w:rPr>
          <w:rFonts w:hint="eastAsia" w:ascii="仿宋_GB2312" w:hAnsi="仿宋_GB2312" w:eastAsia="仿宋_GB2312" w:cs="仿宋_GB2312"/>
          <w:caps w:val="0"/>
          <w:spacing w:val="0"/>
          <w:kern w:val="0"/>
          <w:sz w:val="32"/>
          <w:szCs w:val="32"/>
          <w:lang w:val="en-US" w:eastAsia="zh-CN" w:bidi="ar"/>
        </w:rPr>
      </w:pPr>
      <w:r>
        <w:rPr>
          <w:rFonts w:hint="eastAsia" w:ascii="仿宋_GB2312" w:hAnsi="仿宋_GB2312" w:eastAsia="仿宋_GB2312" w:cs="仿宋_GB2312"/>
          <w:caps w:val="0"/>
          <w:spacing w:val="0"/>
          <w:kern w:val="0"/>
          <w:sz w:val="32"/>
          <w:szCs w:val="32"/>
          <w:lang w:val="en-US" w:eastAsia="zh-CN" w:bidi="ar"/>
        </w:rPr>
        <w:t>慈司〔2000〕29号</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firstLine="0"/>
        <w:jc w:val="both"/>
        <w:textAlignment w:val="auto"/>
        <w:rPr>
          <w:rFonts w:hint="eastAsia" w:ascii="仿宋_GB2312" w:hAnsi="仿宋_GB2312" w:eastAsia="仿宋_GB2312" w:cs="仿宋_GB2312"/>
          <w:caps w:val="0"/>
          <w:spacing w:val="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firstLine="0"/>
        <w:jc w:val="both"/>
        <w:textAlignment w:val="auto"/>
        <w:rPr>
          <w:rFonts w:hint="eastAsia" w:ascii="仿宋_GB2312" w:hAnsi="仿宋_GB2312" w:eastAsia="仿宋_GB2312" w:cs="仿宋_GB2312"/>
          <w:caps w:val="0"/>
          <w:spacing w:val="0"/>
          <w:kern w:val="0"/>
          <w:sz w:val="32"/>
          <w:szCs w:val="32"/>
          <w:lang w:val="en-US" w:eastAsia="zh-CN" w:bidi="ar"/>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关于做好全市基层法律服务工作者</w:t>
      </w:r>
      <w:r>
        <w:rPr>
          <w:rFonts w:hint="eastAsia" w:ascii="方正小标宋简体" w:hAnsi="方正小标宋简体" w:eastAsia="方正小标宋简体" w:cs="方正小标宋简体"/>
          <w:kern w:val="0"/>
          <w:sz w:val="44"/>
          <w:szCs w:val="44"/>
          <w:lang w:val="en-US" w:eastAsia="zh-CN" w:bidi="ar"/>
        </w:rPr>
        <w:br w:type="textWrapping"/>
      </w:r>
      <w:r>
        <w:rPr>
          <w:rFonts w:hint="eastAsia" w:ascii="方正小标宋简体" w:hAnsi="方正小标宋简体" w:eastAsia="方正小标宋简体" w:cs="方正小标宋简体"/>
          <w:kern w:val="0"/>
          <w:sz w:val="44"/>
          <w:szCs w:val="44"/>
          <w:lang w:val="en-US" w:eastAsia="zh-CN" w:bidi="ar"/>
        </w:rPr>
        <w:t>执业资格考试服务工作的通知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left="320" w:hanging="320" w:hangingChars="1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caps w:val="0"/>
          <w:spacing w:val="0"/>
          <w:kern w:val="0"/>
          <w:sz w:val="32"/>
          <w:szCs w:val="32"/>
          <w:lang w:val="en-US" w:eastAsia="zh-CN" w:bidi="ar"/>
        </w:rPr>
        <w:t>各镇司法所、基层法律服务所：</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　　根据省司法厅《关于做好全省基层法律服务工作者执业资格考试报告工作的通知》要求，今年12月将举行首次全国基层法律服务工作者执业资格考试。现将有关具体事项通知如下：</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　　</w:t>
      </w:r>
      <w:r>
        <w:rPr>
          <w:rFonts w:hint="eastAsia" w:ascii="黑体" w:hAnsi="黑体" w:eastAsia="黑体" w:cs="黑体"/>
          <w:caps w:val="0"/>
          <w:spacing w:val="0"/>
          <w:kern w:val="0"/>
          <w:sz w:val="32"/>
          <w:szCs w:val="32"/>
          <w:lang w:val="en-US" w:eastAsia="zh-CN" w:bidi="ar"/>
        </w:rPr>
        <w:t>一、报考人员条件</w:t>
      </w:r>
      <w:r>
        <w:rPr>
          <w:rFonts w:hint="eastAsia" w:ascii="黑体" w:hAnsi="黑体" w:eastAsia="黑体" w:cs="黑体"/>
          <w:caps w:val="0"/>
          <w:spacing w:val="0"/>
          <w:kern w:val="0"/>
          <w:sz w:val="32"/>
          <w:szCs w:val="32"/>
          <w:lang w:val="en-US" w:eastAsia="zh-CN" w:bidi="ar"/>
        </w:rPr>
        <w:br w:type="textWrapping"/>
      </w:r>
      <w:r>
        <w:rPr>
          <w:rFonts w:hint="eastAsia" w:ascii="黑体" w:hAnsi="黑体" w:eastAsia="黑体" w:cs="黑体"/>
          <w:caps w:val="0"/>
          <w:spacing w:val="0"/>
          <w:kern w:val="0"/>
          <w:sz w:val="32"/>
          <w:szCs w:val="32"/>
          <w:lang w:val="en-US" w:eastAsia="zh-CN" w:bidi="ar"/>
        </w:rPr>
        <w:t>　　</w:t>
      </w:r>
      <w:r>
        <w:rPr>
          <w:rFonts w:hint="eastAsia" w:ascii="仿宋_GB2312" w:hAnsi="仿宋_GB2312" w:eastAsia="仿宋_GB2312" w:cs="仿宋_GB2312"/>
          <w:caps w:val="0"/>
          <w:spacing w:val="0"/>
          <w:kern w:val="0"/>
          <w:sz w:val="32"/>
          <w:szCs w:val="32"/>
          <w:lang w:val="en-US" w:eastAsia="zh-CN" w:bidi="ar"/>
        </w:rPr>
        <w:t>１、拥护宪法，遵守法律，有选举权和被选举权；</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　　２、具有高中或中等专业以上学历；</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　　３、品行良好；</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　　４、身体健康。</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　　</w:t>
      </w:r>
      <w:r>
        <w:rPr>
          <w:rFonts w:hint="eastAsia" w:ascii="黑体" w:hAnsi="黑体" w:eastAsia="黑体" w:cs="黑体"/>
          <w:caps w:val="0"/>
          <w:spacing w:val="0"/>
          <w:kern w:val="0"/>
          <w:sz w:val="32"/>
          <w:szCs w:val="32"/>
          <w:lang w:val="en-US" w:eastAsia="zh-CN" w:bidi="ar"/>
        </w:rPr>
        <w:t>二、报考人员的范围</w:t>
      </w:r>
      <w:r>
        <w:rPr>
          <w:rFonts w:hint="eastAsia" w:ascii="黑体" w:hAnsi="黑体" w:eastAsia="黑体" w:cs="黑体"/>
          <w:caps w:val="0"/>
          <w:spacing w:val="0"/>
          <w:kern w:val="0"/>
          <w:sz w:val="32"/>
          <w:szCs w:val="32"/>
          <w:lang w:val="en-US" w:eastAsia="zh-CN" w:bidi="ar"/>
        </w:rPr>
        <w:br w:type="textWrapping"/>
      </w:r>
      <w:r>
        <w:rPr>
          <w:rFonts w:hint="eastAsia" w:ascii="黑体" w:hAnsi="黑体" w:eastAsia="黑体" w:cs="黑体"/>
          <w:caps w:val="0"/>
          <w:spacing w:val="0"/>
          <w:kern w:val="0"/>
          <w:sz w:val="32"/>
          <w:szCs w:val="32"/>
          <w:lang w:val="en-US" w:eastAsia="zh-CN" w:bidi="ar"/>
        </w:rPr>
        <w:t>　　</w:t>
      </w:r>
      <w:r>
        <w:rPr>
          <w:rFonts w:hint="eastAsia" w:ascii="仿宋_GB2312" w:hAnsi="仿宋_GB2312" w:eastAsia="仿宋_GB2312" w:cs="仿宋_GB2312"/>
          <w:caps w:val="0"/>
          <w:spacing w:val="0"/>
          <w:kern w:val="0"/>
          <w:sz w:val="32"/>
          <w:szCs w:val="32"/>
          <w:lang w:val="en-US" w:eastAsia="zh-CN" w:bidi="ar"/>
        </w:rPr>
        <w:t>１、符合报考条件、已领取《基层法律工作者执照》的在职（包括兼职）基层法律工作者。</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　　２、符合报考条件、曾参加过绍兴政法干校上岗资格培训、考试合格但尚未领取《基层法律工作者执照》的人员；</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　　３、符合报考条件、拟被法律服务所聘用但尚未领取《基层法律工作者执照》的人员；</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　　４、下列人员只参加基层法律服务工作者执业资格考核，不参加考试：</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　　（1）已取得律师资格证书的；</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　　</w:t>
      </w:r>
      <w:r>
        <w:rPr>
          <w:rFonts w:hint="eastAsia" w:ascii="仿宋_GB2312" w:hAnsi="仿宋_GB2312" w:eastAsia="仿宋_GB2312" w:cs="仿宋_GB2312"/>
          <w:caps w:val="0"/>
          <w:spacing w:val="0"/>
          <w:kern w:val="0"/>
          <w:sz w:val="32"/>
          <w:szCs w:val="32"/>
          <w:lang w:val="en-US" w:eastAsia="zh-CN" w:bidi="ar"/>
        </w:rPr>
        <w:t>（2）</w:t>
      </w:r>
      <w:r>
        <w:rPr>
          <w:rFonts w:hint="eastAsia" w:ascii="仿宋_GB2312" w:hAnsi="仿宋_GB2312" w:eastAsia="仿宋_GB2312" w:cs="仿宋_GB2312"/>
          <w:caps w:val="0"/>
          <w:spacing w:val="0"/>
          <w:kern w:val="0"/>
          <w:sz w:val="32"/>
          <w:szCs w:val="32"/>
          <w:lang w:val="en-US" w:eastAsia="zh-CN" w:bidi="ar"/>
        </w:rPr>
        <w:t>年龄在50岁以上，已从事基层法律服务工作（包括基层司法行政工作）7年以上或曾受省级以上司法行政机关表彰记功人员。</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　　</w:t>
      </w:r>
      <w:r>
        <w:rPr>
          <w:rFonts w:hint="eastAsia" w:ascii="黑体" w:hAnsi="黑体" w:eastAsia="黑体" w:cs="黑体"/>
          <w:caps w:val="0"/>
          <w:spacing w:val="0"/>
          <w:kern w:val="0"/>
          <w:sz w:val="32"/>
          <w:szCs w:val="32"/>
          <w:lang w:val="en-US" w:eastAsia="zh-CN" w:bidi="ar"/>
        </w:rPr>
        <w:t>三、报名时间</w:t>
      </w:r>
      <w:r>
        <w:rPr>
          <w:rFonts w:hint="eastAsia" w:ascii="黑体" w:hAnsi="黑体" w:eastAsia="黑体" w:cs="黑体"/>
          <w:caps w:val="0"/>
          <w:spacing w:val="0"/>
          <w:kern w:val="0"/>
          <w:sz w:val="32"/>
          <w:szCs w:val="32"/>
          <w:lang w:val="en-US" w:eastAsia="zh-CN" w:bidi="ar"/>
        </w:rPr>
        <w:br w:type="textWrapping"/>
      </w:r>
      <w:r>
        <w:rPr>
          <w:rFonts w:hint="eastAsia" w:ascii="黑体" w:hAnsi="黑体" w:eastAsia="黑体" w:cs="黑体"/>
          <w:caps w:val="0"/>
          <w:spacing w:val="0"/>
          <w:kern w:val="0"/>
          <w:sz w:val="32"/>
          <w:szCs w:val="32"/>
          <w:lang w:val="en-US" w:eastAsia="zh-CN" w:bidi="ar"/>
        </w:rPr>
        <w:t>　　</w:t>
      </w:r>
      <w:r>
        <w:rPr>
          <w:rFonts w:hint="eastAsia" w:ascii="仿宋_GB2312" w:hAnsi="仿宋_GB2312" w:eastAsia="仿宋_GB2312" w:cs="仿宋_GB2312"/>
          <w:caps w:val="0"/>
          <w:spacing w:val="0"/>
          <w:kern w:val="0"/>
          <w:sz w:val="32"/>
          <w:szCs w:val="32"/>
          <w:lang w:val="en-US" w:eastAsia="zh-CN" w:bidi="ar"/>
        </w:rPr>
        <w:t>考试报名工作安排在7月15日至30日进行。</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　　</w:t>
      </w:r>
      <w:r>
        <w:rPr>
          <w:rFonts w:hint="eastAsia" w:ascii="黑体" w:hAnsi="黑体" w:eastAsia="黑体" w:cs="黑体"/>
          <w:caps w:val="0"/>
          <w:spacing w:val="0"/>
          <w:kern w:val="0"/>
          <w:sz w:val="32"/>
          <w:szCs w:val="32"/>
          <w:lang w:val="en-US" w:eastAsia="zh-CN" w:bidi="ar"/>
        </w:rPr>
        <w:t>四、报名地点</w:t>
      </w:r>
      <w:r>
        <w:rPr>
          <w:rFonts w:hint="eastAsia" w:ascii="黑体" w:hAnsi="黑体" w:eastAsia="黑体" w:cs="黑体"/>
          <w:caps w:val="0"/>
          <w:spacing w:val="0"/>
          <w:kern w:val="0"/>
          <w:sz w:val="32"/>
          <w:szCs w:val="32"/>
          <w:lang w:val="en-US" w:eastAsia="zh-CN" w:bidi="ar"/>
        </w:rPr>
        <w:br w:type="textWrapping"/>
      </w:r>
      <w:r>
        <w:rPr>
          <w:rFonts w:hint="eastAsia" w:ascii="黑体" w:hAnsi="黑体" w:eastAsia="黑体" w:cs="黑体"/>
          <w:caps w:val="0"/>
          <w:spacing w:val="0"/>
          <w:kern w:val="0"/>
          <w:sz w:val="32"/>
          <w:szCs w:val="32"/>
          <w:lang w:val="en-US" w:eastAsia="zh-CN" w:bidi="ar"/>
        </w:rPr>
        <w:t>　　</w:t>
      </w:r>
      <w:r>
        <w:rPr>
          <w:rFonts w:hint="eastAsia" w:ascii="仿宋_GB2312" w:hAnsi="仿宋_GB2312" w:eastAsia="仿宋_GB2312" w:cs="仿宋_GB2312"/>
          <w:caps w:val="0"/>
          <w:spacing w:val="0"/>
          <w:kern w:val="0"/>
          <w:sz w:val="32"/>
          <w:szCs w:val="32"/>
          <w:lang w:val="en-US" w:eastAsia="zh-CN" w:bidi="ar"/>
        </w:rPr>
        <w:t>今年考试报名受理工作由市司法局具体承办，各镇司法所、基层法律服务所予以协助。基层法律服务所的在职或拟被聘用的参考人员由各基层法律服务所填报，其他人员（符合第二类报考人员）由各镇司法所填报并统一上报市司法局法律服务管理科。</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　　</w:t>
      </w:r>
      <w:r>
        <w:rPr>
          <w:rFonts w:hint="eastAsia" w:ascii="黑体" w:hAnsi="黑体" w:eastAsia="黑体" w:cs="黑体"/>
          <w:caps w:val="0"/>
          <w:spacing w:val="0"/>
          <w:kern w:val="0"/>
          <w:sz w:val="32"/>
          <w:szCs w:val="32"/>
          <w:lang w:val="en-US" w:eastAsia="zh-CN" w:bidi="ar"/>
        </w:rPr>
        <w:t>五、报名要求</w:t>
      </w:r>
      <w:r>
        <w:rPr>
          <w:rFonts w:hint="eastAsia" w:ascii="黑体" w:hAnsi="黑体" w:eastAsia="黑体" w:cs="黑体"/>
          <w:caps w:val="0"/>
          <w:spacing w:val="0"/>
          <w:kern w:val="0"/>
          <w:sz w:val="32"/>
          <w:szCs w:val="32"/>
          <w:lang w:val="en-US" w:eastAsia="zh-CN" w:bidi="ar"/>
        </w:rPr>
        <w:br w:type="textWrapping"/>
      </w:r>
      <w:r>
        <w:rPr>
          <w:rFonts w:hint="eastAsia" w:ascii="黑体" w:hAnsi="黑体" w:eastAsia="黑体" w:cs="黑体"/>
          <w:caps w:val="0"/>
          <w:spacing w:val="0"/>
          <w:kern w:val="0"/>
          <w:sz w:val="32"/>
          <w:szCs w:val="32"/>
          <w:lang w:val="en-US" w:eastAsia="zh-CN" w:bidi="ar"/>
        </w:rPr>
        <w:t>　　</w:t>
      </w:r>
      <w:r>
        <w:rPr>
          <w:rFonts w:hint="eastAsia" w:ascii="仿宋_GB2312" w:hAnsi="仿宋_GB2312" w:eastAsia="仿宋_GB2312" w:cs="仿宋_GB2312"/>
          <w:caps w:val="0"/>
          <w:spacing w:val="0"/>
          <w:kern w:val="0"/>
          <w:sz w:val="32"/>
          <w:szCs w:val="32"/>
          <w:lang w:val="en-US" w:eastAsia="zh-CN" w:bidi="ar"/>
        </w:rPr>
        <w:t>报考人员应按规定时间、方式办理报名手续。报名时要如实填写《二○○○年全国基层法律服务工作者执业资格考试报名表》一式三份，每人交报名考务费75元，同时应提交下列相关材料：</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　　１、学历证书（或毕业证书）原件及复印件一式三份；</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　　２、身份证原件及复印件一式三份；</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　　３、户籍证明；</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　　４、近期一寸正面免冠照片四张；</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　　５、法律服务所聘用合同原件及复印件一式三份；</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　　６、注册有效的《基层法律工作者执照》原件；</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　　７、报考人员范围中的第二类人员，可免交第５、第６项证明，但需另行提交省司法厅颁发的《合格证》原件及复印件一式三份；</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　　８、报考人员范围中的第三类人员，可免交第５、第６项证明，但需提供法律服务所拟聘证明一式三份。</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　　</w:t>
      </w:r>
      <w:r>
        <w:rPr>
          <w:rFonts w:hint="eastAsia" w:ascii="黑体" w:hAnsi="黑体" w:eastAsia="黑体" w:cs="黑体"/>
          <w:caps w:val="0"/>
          <w:spacing w:val="0"/>
          <w:kern w:val="0"/>
          <w:sz w:val="32"/>
          <w:szCs w:val="32"/>
          <w:lang w:val="en-US" w:eastAsia="zh-CN" w:bidi="ar"/>
        </w:rPr>
        <w:t>六、考试时间</w:t>
      </w:r>
      <w:r>
        <w:rPr>
          <w:rFonts w:hint="eastAsia" w:ascii="黑体" w:hAnsi="黑体" w:eastAsia="黑体" w:cs="黑体"/>
          <w:caps w:val="0"/>
          <w:spacing w:val="0"/>
          <w:kern w:val="0"/>
          <w:sz w:val="32"/>
          <w:szCs w:val="32"/>
          <w:lang w:val="en-US" w:eastAsia="zh-CN" w:bidi="ar"/>
        </w:rPr>
        <w:br w:type="textWrapping"/>
      </w:r>
      <w:r>
        <w:rPr>
          <w:rFonts w:hint="eastAsia" w:ascii="黑体" w:hAnsi="黑体" w:eastAsia="黑体" w:cs="黑体"/>
          <w:caps w:val="0"/>
          <w:spacing w:val="0"/>
          <w:kern w:val="0"/>
          <w:sz w:val="32"/>
          <w:szCs w:val="32"/>
          <w:lang w:val="en-US" w:eastAsia="zh-CN" w:bidi="ar"/>
        </w:rPr>
        <w:t>　　</w:t>
      </w:r>
      <w:r>
        <w:rPr>
          <w:rFonts w:hint="eastAsia" w:ascii="仿宋_GB2312" w:hAnsi="仿宋_GB2312" w:eastAsia="仿宋_GB2312" w:cs="仿宋_GB2312"/>
          <w:caps w:val="0"/>
          <w:spacing w:val="0"/>
          <w:kern w:val="0"/>
          <w:sz w:val="32"/>
          <w:szCs w:val="32"/>
          <w:lang w:val="en-US" w:eastAsia="zh-CN" w:bidi="ar"/>
        </w:rPr>
        <w:t>2000年全国基层法律工作者执业资格考试时间为12月24日。考试分二张试卷，每张试卷时间为３小时。具体是：</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　　试卷一：12月24日上午9:00-12:00；</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　　试卷二：12月24日下午2:00-5:00。</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　</w:t>
      </w:r>
      <w:r>
        <w:rPr>
          <w:rFonts w:hint="eastAsia" w:ascii="黑体" w:hAnsi="黑体" w:eastAsia="黑体" w:cs="黑体"/>
          <w:caps w:val="0"/>
          <w:spacing w:val="0"/>
          <w:kern w:val="0"/>
          <w:sz w:val="32"/>
          <w:szCs w:val="32"/>
          <w:lang w:val="en-US" w:eastAsia="zh-CN" w:bidi="ar"/>
        </w:rPr>
        <w:t>　七、考试内容</w:t>
      </w:r>
      <w:r>
        <w:rPr>
          <w:rFonts w:hint="eastAsia" w:ascii="黑体" w:hAnsi="黑体" w:eastAsia="黑体" w:cs="黑体"/>
          <w:caps w:val="0"/>
          <w:spacing w:val="0"/>
          <w:kern w:val="0"/>
          <w:sz w:val="32"/>
          <w:szCs w:val="32"/>
          <w:lang w:val="en-US" w:eastAsia="zh-CN" w:bidi="ar"/>
        </w:rPr>
        <w:br w:type="textWrapping"/>
      </w:r>
      <w:r>
        <w:rPr>
          <w:rFonts w:hint="eastAsia" w:ascii="黑体" w:hAnsi="黑体" w:eastAsia="黑体" w:cs="黑体"/>
          <w:caps w:val="0"/>
          <w:spacing w:val="0"/>
          <w:kern w:val="0"/>
          <w:sz w:val="32"/>
          <w:szCs w:val="32"/>
          <w:lang w:val="en-US" w:eastAsia="zh-CN" w:bidi="ar"/>
        </w:rPr>
        <w:t>　　</w:t>
      </w:r>
      <w:r>
        <w:rPr>
          <w:rFonts w:hint="eastAsia" w:ascii="仿宋_GB2312" w:hAnsi="仿宋_GB2312" w:eastAsia="仿宋_GB2312" w:cs="仿宋_GB2312"/>
          <w:caps w:val="0"/>
          <w:spacing w:val="0"/>
          <w:kern w:val="0"/>
          <w:sz w:val="32"/>
          <w:szCs w:val="32"/>
          <w:lang w:val="en-US" w:eastAsia="zh-CN" w:bidi="ar"/>
        </w:rPr>
        <w:t>考试内容和水准按照法律大专程度并结合基层法律服务工作实际需要要予以规定和命题。主要科目包括：法学基础知识、民事、经济、刑事和行政实体法律知识，民事、行政、刑事诉讼法律知识，基层法律服务制度和实务知识。题型主要有判断题、选择题、简答题和案例分析题等。</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　　各镇司法所、基层法律服务所收到本通知后，要及时做好今年报考人员条件、范围和报名手续的宣传工作和审查工作，并将相关材料于本月30日前上报至市司法局法律服务管理科。</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EF11B2"/>
    <w:rsid w:val="019F40AC"/>
    <w:rsid w:val="05CF1071"/>
    <w:rsid w:val="09BB100C"/>
    <w:rsid w:val="190C3065"/>
    <w:rsid w:val="1E0E6C6D"/>
    <w:rsid w:val="231A16B9"/>
    <w:rsid w:val="35EF11B2"/>
    <w:rsid w:val="682203AD"/>
    <w:rsid w:val="783D1E40"/>
    <w:rsid w:val="7E7B1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2021-11-19T07:23:00Z</dcterms:created>
  <dc:creator>user</dc:creator>
  <cp:lastModifiedBy>user</cp:lastModifiedBy>
  <dcterms:modified xsi:type="dcterms:W3CDTF">2021-11-19T07:45:09Z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