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18F" w:rsidRPr="00154314" w:rsidRDefault="00E4118F" w:rsidP="00C37BB8">
      <w:pPr>
        <w:adjustRightInd w:val="0"/>
        <w:snapToGrid w:val="0"/>
        <w:spacing w:line="560" w:lineRule="exact"/>
        <w:jc w:val="center"/>
        <w:outlineLvl w:val="0"/>
        <w:rPr>
          <w:rFonts w:ascii="黑体" w:eastAsia="黑体"/>
          <w:snapToGrid w:val="0"/>
          <w:spacing w:val="-4"/>
          <w:sz w:val="44"/>
          <w:szCs w:val="36"/>
        </w:rPr>
      </w:pPr>
    </w:p>
    <w:p w:rsidR="00E4118F" w:rsidRDefault="00E4118F" w:rsidP="00C37BB8">
      <w:pPr>
        <w:adjustRightInd w:val="0"/>
        <w:snapToGrid w:val="0"/>
        <w:spacing w:line="560" w:lineRule="exact"/>
        <w:jc w:val="center"/>
        <w:outlineLvl w:val="0"/>
        <w:rPr>
          <w:rFonts w:ascii="黑体" w:eastAsia="黑体"/>
          <w:snapToGrid w:val="0"/>
          <w:spacing w:val="-4"/>
          <w:sz w:val="44"/>
          <w:szCs w:val="36"/>
        </w:rPr>
      </w:pPr>
      <w:r w:rsidRPr="00154314">
        <w:rPr>
          <w:rFonts w:ascii="黑体" w:eastAsia="黑体"/>
          <w:snapToGrid w:val="0"/>
          <w:spacing w:val="-4"/>
          <w:sz w:val="44"/>
          <w:szCs w:val="36"/>
        </w:rPr>
        <w:t>2018</w:t>
      </w:r>
      <w:r w:rsidRPr="00154314">
        <w:rPr>
          <w:rFonts w:ascii="黑体" w:eastAsia="黑体" w:hint="eastAsia"/>
          <w:snapToGrid w:val="0"/>
          <w:spacing w:val="-4"/>
          <w:sz w:val="44"/>
          <w:szCs w:val="36"/>
        </w:rPr>
        <w:t>年慈溪市政府</w:t>
      </w:r>
      <w:r>
        <w:rPr>
          <w:rFonts w:ascii="黑体" w:eastAsia="黑体" w:hint="eastAsia"/>
          <w:snapToGrid w:val="0"/>
          <w:spacing w:val="-4"/>
          <w:sz w:val="44"/>
          <w:szCs w:val="36"/>
        </w:rPr>
        <w:t>办公室</w:t>
      </w:r>
      <w:r w:rsidRPr="00154314">
        <w:rPr>
          <w:rFonts w:ascii="黑体" w:eastAsia="黑体" w:hint="eastAsia"/>
          <w:snapToGrid w:val="0"/>
          <w:spacing w:val="-4"/>
          <w:sz w:val="44"/>
          <w:szCs w:val="36"/>
        </w:rPr>
        <w:t>信息公开</w:t>
      </w:r>
    </w:p>
    <w:p w:rsidR="00E4118F" w:rsidRPr="00154314" w:rsidRDefault="00E4118F" w:rsidP="00C37BB8">
      <w:pPr>
        <w:adjustRightInd w:val="0"/>
        <w:snapToGrid w:val="0"/>
        <w:spacing w:line="560" w:lineRule="exact"/>
        <w:jc w:val="center"/>
        <w:outlineLvl w:val="0"/>
        <w:rPr>
          <w:rFonts w:ascii="黑体" w:eastAsia="黑体"/>
          <w:snapToGrid w:val="0"/>
          <w:spacing w:val="-4"/>
          <w:sz w:val="44"/>
          <w:szCs w:val="36"/>
        </w:rPr>
      </w:pPr>
      <w:r w:rsidRPr="00154314">
        <w:rPr>
          <w:rFonts w:ascii="黑体" w:eastAsia="黑体" w:hint="eastAsia"/>
          <w:snapToGrid w:val="0"/>
          <w:spacing w:val="-4"/>
          <w:sz w:val="44"/>
          <w:szCs w:val="36"/>
        </w:rPr>
        <w:t>工作年度报告</w:t>
      </w:r>
    </w:p>
    <w:p w:rsidR="00E4118F" w:rsidRPr="00154314" w:rsidRDefault="00E4118F" w:rsidP="00C37BB8">
      <w:pPr>
        <w:spacing w:line="600" w:lineRule="exact"/>
        <w:rPr>
          <w:rFonts w:ascii="仿宋_GB2312" w:eastAsia="仿宋_GB2312"/>
          <w:sz w:val="32"/>
          <w:szCs w:val="32"/>
        </w:rPr>
      </w:pPr>
    </w:p>
    <w:p w:rsidR="00E4118F" w:rsidRPr="00154314" w:rsidRDefault="00E4118F" w:rsidP="00884C08">
      <w:pPr>
        <w:adjustRightInd w:val="0"/>
        <w:snapToGrid w:val="0"/>
        <w:spacing w:line="600" w:lineRule="exact"/>
        <w:ind w:firstLineChars="200" w:firstLine="31680"/>
        <w:rPr>
          <w:rFonts w:ascii="仿宋_GB2312" w:eastAsia="仿宋_GB2312"/>
          <w:snapToGrid w:val="0"/>
          <w:spacing w:val="-4"/>
          <w:sz w:val="30"/>
          <w:szCs w:val="30"/>
        </w:rPr>
      </w:pPr>
      <w:r w:rsidRPr="00154314">
        <w:rPr>
          <w:rFonts w:ascii="仿宋_GB2312" w:eastAsia="仿宋_GB2312" w:hint="eastAsia"/>
          <w:snapToGrid w:val="0"/>
          <w:spacing w:val="-4"/>
          <w:sz w:val="30"/>
          <w:szCs w:val="30"/>
        </w:rPr>
        <w:t>本年报根据《中华人民共和国政府信息公开条例》（以下简称《条例》）要求，按照</w:t>
      </w:r>
      <w:r w:rsidRPr="00154314">
        <w:rPr>
          <w:rFonts w:ascii="仿宋_GB2312" w:eastAsia="仿宋_GB2312"/>
          <w:snapToGrid w:val="0"/>
          <w:spacing w:val="-4"/>
          <w:sz w:val="30"/>
          <w:szCs w:val="30"/>
        </w:rPr>
        <w:t>2018</w:t>
      </w:r>
      <w:r w:rsidRPr="00154314">
        <w:rPr>
          <w:rFonts w:ascii="仿宋_GB2312" w:eastAsia="仿宋_GB2312" w:hint="eastAsia"/>
          <w:snapToGrid w:val="0"/>
          <w:spacing w:val="-4"/>
          <w:sz w:val="30"/>
          <w:szCs w:val="30"/>
        </w:rPr>
        <w:t>年慈溪市人民政府</w:t>
      </w:r>
      <w:r w:rsidRPr="006074DE">
        <w:rPr>
          <w:rFonts w:ascii="仿宋_GB2312" w:eastAsia="仿宋_GB2312" w:hint="eastAsia"/>
          <w:snapToGrid w:val="0"/>
          <w:spacing w:val="-4"/>
          <w:sz w:val="30"/>
          <w:szCs w:val="30"/>
        </w:rPr>
        <w:t>办公室</w:t>
      </w:r>
      <w:r w:rsidRPr="00154314">
        <w:rPr>
          <w:rFonts w:ascii="仿宋_GB2312" w:eastAsia="仿宋_GB2312" w:hint="eastAsia"/>
          <w:snapToGrid w:val="0"/>
          <w:spacing w:val="-4"/>
          <w:sz w:val="30"/>
          <w:szCs w:val="30"/>
        </w:rPr>
        <w:t>政府信息公开工作实际编制而成。本年报由概述、主动公开政府信息基本情况</w:t>
      </w:r>
      <w:r>
        <w:rPr>
          <w:rFonts w:ascii="仿宋_GB2312" w:eastAsia="仿宋_GB2312" w:hint="eastAsia"/>
          <w:snapToGrid w:val="0"/>
          <w:spacing w:val="-4"/>
          <w:sz w:val="30"/>
          <w:szCs w:val="30"/>
        </w:rPr>
        <w:t>、</w:t>
      </w:r>
      <w:r w:rsidRPr="00154314">
        <w:rPr>
          <w:rFonts w:ascii="仿宋_GB2312" w:eastAsia="仿宋_GB2312" w:hint="eastAsia"/>
          <w:snapToGrid w:val="0"/>
          <w:spacing w:val="-4"/>
          <w:sz w:val="30"/>
          <w:szCs w:val="30"/>
        </w:rPr>
        <w:t>公开载体建设应用情况、依申请公开政府信息情况、政府信息公开收费及减免情况、因政府信息公开引起投诉、申请行政复议</w:t>
      </w:r>
      <w:r>
        <w:rPr>
          <w:rFonts w:ascii="仿宋_GB2312" w:eastAsia="仿宋_GB2312" w:hint="eastAsia"/>
          <w:snapToGrid w:val="0"/>
          <w:spacing w:val="-4"/>
          <w:sz w:val="30"/>
          <w:szCs w:val="30"/>
        </w:rPr>
        <w:t>和</w:t>
      </w:r>
      <w:r w:rsidRPr="00154314">
        <w:rPr>
          <w:rFonts w:ascii="仿宋_GB2312" w:eastAsia="仿宋_GB2312" w:hint="eastAsia"/>
          <w:snapToGrid w:val="0"/>
          <w:spacing w:val="-4"/>
          <w:sz w:val="30"/>
          <w:szCs w:val="30"/>
        </w:rPr>
        <w:t>提起行政诉讼情况、政府信息公开工作存在的主要问题和改进措施、其它需要报告的事项等</w:t>
      </w:r>
      <w:r>
        <w:rPr>
          <w:rFonts w:ascii="仿宋_GB2312" w:eastAsia="仿宋_GB2312" w:hint="eastAsia"/>
          <w:snapToGrid w:val="0"/>
          <w:spacing w:val="-4"/>
          <w:sz w:val="30"/>
          <w:szCs w:val="30"/>
        </w:rPr>
        <w:t>八</w:t>
      </w:r>
      <w:r w:rsidRPr="00154314">
        <w:rPr>
          <w:rFonts w:ascii="仿宋_GB2312" w:eastAsia="仿宋_GB2312" w:hint="eastAsia"/>
          <w:snapToGrid w:val="0"/>
          <w:spacing w:val="-4"/>
          <w:sz w:val="30"/>
          <w:szCs w:val="30"/>
        </w:rPr>
        <w:t>个部分组成，并附相关数据统计。本年报中所列数据统计期限自</w:t>
      </w:r>
      <w:r w:rsidRPr="00154314">
        <w:rPr>
          <w:rFonts w:ascii="仿宋_GB2312" w:eastAsia="仿宋_GB2312"/>
          <w:snapToGrid w:val="0"/>
          <w:spacing w:val="-4"/>
          <w:sz w:val="30"/>
          <w:szCs w:val="30"/>
        </w:rPr>
        <w:t>2018</w:t>
      </w:r>
      <w:r w:rsidRPr="00154314">
        <w:rPr>
          <w:rFonts w:ascii="仿宋_GB2312" w:eastAsia="仿宋_GB2312" w:hint="eastAsia"/>
          <w:snapToGrid w:val="0"/>
          <w:spacing w:val="-4"/>
          <w:sz w:val="30"/>
          <w:szCs w:val="30"/>
        </w:rPr>
        <w:t>年</w:t>
      </w:r>
      <w:r w:rsidRPr="00154314">
        <w:rPr>
          <w:rFonts w:ascii="仿宋_GB2312" w:eastAsia="仿宋_GB2312"/>
          <w:snapToGrid w:val="0"/>
          <w:spacing w:val="-4"/>
          <w:sz w:val="30"/>
          <w:szCs w:val="30"/>
        </w:rPr>
        <w:t>1</w:t>
      </w:r>
      <w:r w:rsidRPr="00154314">
        <w:rPr>
          <w:rFonts w:ascii="仿宋_GB2312" w:eastAsia="仿宋_GB2312" w:hint="eastAsia"/>
          <w:snapToGrid w:val="0"/>
          <w:spacing w:val="-4"/>
          <w:sz w:val="30"/>
          <w:szCs w:val="30"/>
        </w:rPr>
        <w:t>月</w:t>
      </w:r>
      <w:r w:rsidRPr="00154314">
        <w:rPr>
          <w:rFonts w:ascii="仿宋_GB2312" w:eastAsia="仿宋_GB2312"/>
          <w:snapToGrid w:val="0"/>
          <w:spacing w:val="-4"/>
          <w:sz w:val="30"/>
          <w:szCs w:val="30"/>
        </w:rPr>
        <w:t>1</w:t>
      </w:r>
      <w:r w:rsidRPr="00154314">
        <w:rPr>
          <w:rFonts w:ascii="仿宋_GB2312" w:eastAsia="仿宋_GB2312" w:hint="eastAsia"/>
          <w:snapToGrid w:val="0"/>
          <w:spacing w:val="-4"/>
          <w:sz w:val="30"/>
          <w:szCs w:val="30"/>
        </w:rPr>
        <w:t>日至</w:t>
      </w:r>
      <w:r w:rsidRPr="00154314">
        <w:rPr>
          <w:rFonts w:ascii="仿宋_GB2312" w:eastAsia="仿宋_GB2312"/>
          <w:snapToGrid w:val="0"/>
          <w:spacing w:val="-4"/>
          <w:sz w:val="30"/>
          <w:szCs w:val="30"/>
        </w:rPr>
        <w:t>2018</w:t>
      </w:r>
      <w:r w:rsidRPr="00154314">
        <w:rPr>
          <w:rFonts w:ascii="仿宋_GB2312" w:eastAsia="仿宋_GB2312" w:hint="eastAsia"/>
          <w:snapToGrid w:val="0"/>
          <w:spacing w:val="-4"/>
          <w:sz w:val="30"/>
          <w:szCs w:val="30"/>
        </w:rPr>
        <w:t>年</w:t>
      </w:r>
      <w:r w:rsidRPr="00154314">
        <w:rPr>
          <w:rFonts w:ascii="仿宋_GB2312" w:eastAsia="仿宋_GB2312"/>
          <w:snapToGrid w:val="0"/>
          <w:spacing w:val="-4"/>
          <w:sz w:val="30"/>
          <w:szCs w:val="30"/>
        </w:rPr>
        <w:t>12</w:t>
      </w:r>
      <w:r w:rsidRPr="00154314">
        <w:rPr>
          <w:rFonts w:ascii="仿宋_GB2312" w:eastAsia="仿宋_GB2312" w:hint="eastAsia"/>
          <w:snapToGrid w:val="0"/>
          <w:spacing w:val="-4"/>
          <w:sz w:val="30"/>
          <w:szCs w:val="30"/>
        </w:rPr>
        <w:t>月</w:t>
      </w:r>
      <w:r w:rsidRPr="00154314">
        <w:rPr>
          <w:rFonts w:ascii="仿宋_GB2312" w:eastAsia="仿宋_GB2312"/>
          <w:snapToGrid w:val="0"/>
          <w:spacing w:val="-4"/>
          <w:sz w:val="30"/>
          <w:szCs w:val="30"/>
        </w:rPr>
        <w:t>31</w:t>
      </w:r>
      <w:r w:rsidRPr="00154314">
        <w:rPr>
          <w:rFonts w:ascii="仿宋_GB2312" w:eastAsia="仿宋_GB2312" w:hint="eastAsia"/>
          <w:snapToGrid w:val="0"/>
          <w:spacing w:val="-4"/>
          <w:sz w:val="30"/>
          <w:szCs w:val="30"/>
        </w:rPr>
        <w:t>日止。本年报的电子版可在慈溪市人民政府门户网站（</w:t>
      </w:r>
      <w:r w:rsidRPr="00154314">
        <w:rPr>
          <w:rFonts w:ascii="仿宋_GB2312" w:eastAsia="仿宋_GB2312"/>
          <w:snapToGrid w:val="0"/>
          <w:spacing w:val="-4"/>
          <w:sz w:val="30"/>
          <w:szCs w:val="30"/>
        </w:rPr>
        <w:t>www.cixi.gov.cn</w:t>
      </w:r>
      <w:r w:rsidRPr="00154314">
        <w:rPr>
          <w:rFonts w:ascii="仿宋_GB2312" w:eastAsia="仿宋_GB2312" w:hint="eastAsia"/>
          <w:snapToGrid w:val="0"/>
          <w:spacing w:val="-4"/>
          <w:sz w:val="30"/>
          <w:szCs w:val="30"/>
        </w:rPr>
        <w:t>）政府信息公开专栏下载。如对本年报有疑问，请与慈溪市人民政府办公室联系（地址：慈溪市三北大街</w:t>
      </w:r>
      <w:r w:rsidRPr="00154314">
        <w:rPr>
          <w:rFonts w:ascii="仿宋_GB2312" w:eastAsia="仿宋_GB2312"/>
          <w:snapToGrid w:val="0"/>
          <w:spacing w:val="-4"/>
          <w:sz w:val="30"/>
          <w:szCs w:val="30"/>
        </w:rPr>
        <w:t>655</w:t>
      </w:r>
      <w:r w:rsidRPr="00154314">
        <w:rPr>
          <w:rFonts w:ascii="仿宋_GB2312" w:eastAsia="仿宋_GB2312" w:hint="eastAsia"/>
          <w:snapToGrid w:val="0"/>
          <w:spacing w:val="-4"/>
          <w:sz w:val="30"/>
          <w:szCs w:val="30"/>
        </w:rPr>
        <w:t>号，邮编：</w:t>
      </w:r>
      <w:r w:rsidRPr="00154314">
        <w:rPr>
          <w:rFonts w:ascii="仿宋_GB2312" w:eastAsia="仿宋_GB2312"/>
          <w:snapToGrid w:val="0"/>
          <w:spacing w:val="-4"/>
          <w:sz w:val="30"/>
          <w:szCs w:val="30"/>
        </w:rPr>
        <w:t>315300</w:t>
      </w:r>
      <w:r w:rsidRPr="00154314">
        <w:rPr>
          <w:rFonts w:ascii="仿宋_GB2312" w:eastAsia="仿宋_GB2312" w:hint="eastAsia"/>
          <w:snapToGrid w:val="0"/>
          <w:spacing w:val="-4"/>
          <w:sz w:val="30"/>
          <w:szCs w:val="30"/>
        </w:rPr>
        <w:t>，电话：</w:t>
      </w:r>
      <w:r w:rsidRPr="00154314">
        <w:rPr>
          <w:rFonts w:ascii="仿宋_GB2312" w:eastAsia="仿宋_GB2312"/>
          <w:snapToGrid w:val="0"/>
          <w:spacing w:val="-4"/>
          <w:sz w:val="30"/>
          <w:szCs w:val="30"/>
        </w:rPr>
        <w:t>0574</w:t>
      </w:r>
      <w:r>
        <w:rPr>
          <w:rFonts w:ascii="仿宋_GB2312" w:eastAsia="仿宋_GB2312"/>
          <w:snapToGrid w:val="0"/>
          <w:spacing w:val="-4"/>
          <w:sz w:val="30"/>
          <w:szCs w:val="30"/>
        </w:rPr>
        <w:t>-</w:t>
      </w:r>
      <w:r w:rsidRPr="00154314">
        <w:rPr>
          <w:rFonts w:ascii="仿宋_GB2312" w:eastAsia="仿宋_GB2312"/>
          <w:snapToGrid w:val="0"/>
          <w:spacing w:val="-4"/>
          <w:sz w:val="30"/>
          <w:szCs w:val="30"/>
        </w:rPr>
        <w:t>6398</w:t>
      </w:r>
      <w:r>
        <w:rPr>
          <w:rFonts w:ascii="仿宋_GB2312" w:eastAsia="仿宋_GB2312"/>
          <w:snapToGrid w:val="0"/>
          <w:spacing w:val="-4"/>
          <w:sz w:val="30"/>
          <w:szCs w:val="30"/>
        </w:rPr>
        <w:t>0421</w:t>
      </w:r>
      <w:r w:rsidRPr="00154314">
        <w:rPr>
          <w:rFonts w:ascii="仿宋_GB2312" w:eastAsia="仿宋_GB2312" w:hint="eastAsia"/>
          <w:snapToGrid w:val="0"/>
          <w:spacing w:val="-4"/>
          <w:sz w:val="30"/>
          <w:szCs w:val="30"/>
        </w:rPr>
        <w:t>，电子邮箱：</w:t>
      </w:r>
      <w:hyperlink r:id="rId6" w:history="1">
        <w:r w:rsidRPr="009D6BF2">
          <w:rPr>
            <w:rStyle w:val="Hyperlink"/>
            <w:rFonts w:ascii="仿宋_GB2312" w:eastAsia="仿宋_GB2312"/>
            <w:snapToGrid w:val="0"/>
            <w:spacing w:val="-4"/>
            <w:sz w:val="30"/>
            <w:szCs w:val="30"/>
          </w:rPr>
          <w:t>xxgk@cixi.gov.cn</w:t>
        </w:r>
      </w:hyperlink>
      <w:r w:rsidRPr="00F24145">
        <w:rPr>
          <w:rFonts w:ascii="仿宋_GB2312" w:eastAsia="仿宋_GB2312" w:hint="eastAsia"/>
          <w:snapToGrid w:val="0"/>
          <w:color w:val="FF0000"/>
          <w:spacing w:val="-4"/>
          <w:sz w:val="30"/>
          <w:szCs w:val="30"/>
        </w:rPr>
        <w:t>）</w:t>
      </w:r>
      <w:r w:rsidRPr="00154314">
        <w:rPr>
          <w:rFonts w:ascii="仿宋_GB2312" w:eastAsia="仿宋_GB2312" w:hint="eastAsia"/>
          <w:snapToGrid w:val="0"/>
          <w:spacing w:val="-4"/>
          <w:sz w:val="30"/>
          <w:szCs w:val="30"/>
        </w:rPr>
        <w:t>。</w:t>
      </w:r>
    </w:p>
    <w:p w:rsidR="00E4118F" w:rsidRPr="00154314" w:rsidRDefault="00E4118F" w:rsidP="00884C08">
      <w:pPr>
        <w:widowControl/>
        <w:adjustRightInd w:val="0"/>
        <w:snapToGrid w:val="0"/>
        <w:spacing w:line="600" w:lineRule="exact"/>
        <w:ind w:firstLineChars="200" w:firstLine="31680"/>
        <w:jc w:val="left"/>
        <w:outlineLvl w:val="0"/>
        <w:rPr>
          <w:rFonts w:ascii="黑体" w:eastAsia="黑体"/>
          <w:snapToGrid w:val="0"/>
          <w:spacing w:val="-4"/>
          <w:sz w:val="32"/>
          <w:szCs w:val="32"/>
        </w:rPr>
      </w:pPr>
      <w:r w:rsidRPr="00154314">
        <w:rPr>
          <w:rFonts w:ascii="黑体" w:eastAsia="黑体" w:hint="eastAsia"/>
          <w:snapToGrid w:val="0"/>
          <w:spacing w:val="-4"/>
          <w:sz w:val="32"/>
          <w:szCs w:val="32"/>
        </w:rPr>
        <w:t>一、概述</w:t>
      </w:r>
      <w:r w:rsidRPr="00154314">
        <w:rPr>
          <w:rFonts w:ascii="黑体" w:eastAsia="黑体"/>
          <w:snapToGrid w:val="0"/>
          <w:spacing w:val="-4"/>
          <w:sz w:val="32"/>
          <w:szCs w:val="32"/>
        </w:rPr>
        <w:t xml:space="preserve"> </w:t>
      </w:r>
    </w:p>
    <w:p w:rsidR="00E4118F" w:rsidRDefault="00E4118F" w:rsidP="00884C08">
      <w:pPr>
        <w:widowControl/>
        <w:spacing w:line="600" w:lineRule="exact"/>
        <w:ind w:firstLineChars="200" w:firstLine="31680"/>
        <w:rPr>
          <w:rFonts w:ascii="仿宋_GB2312" w:eastAsia="仿宋_GB2312"/>
          <w:snapToGrid w:val="0"/>
          <w:spacing w:val="-4"/>
          <w:sz w:val="30"/>
          <w:szCs w:val="30"/>
        </w:rPr>
      </w:pPr>
      <w:r w:rsidRPr="00154314">
        <w:rPr>
          <w:rFonts w:ascii="仿宋_GB2312" w:eastAsia="仿宋_GB2312"/>
          <w:snapToGrid w:val="0"/>
          <w:spacing w:val="-4"/>
          <w:sz w:val="30"/>
          <w:szCs w:val="30"/>
        </w:rPr>
        <w:t>2018</w:t>
      </w:r>
      <w:r w:rsidRPr="00154314">
        <w:rPr>
          <w:rFonts w:ascii="仿宋_GB2312" w:eastAsia="仿宋_GB2312" w:hint="eastAsia"/>
          <w:snapToGrid w:val="0"/>
          <w:spacing w:val="-4"/>
          <w:sz w:val="30"/>
          <w:szCs w:val="30"/>
        </w:rPr>
        <w:t>年，我</w:t>
      </w:r>
      <w:r>
        <w:rPr>
          <w:rFonts w:ascii="仿宋_GB2312" w:eastAsia="仿宋_GB2312" w:hint="eastAsia"/>
          <w:snapToGrid w:val="0"/>
          <w:spacing w:val="-4"/>
          <w:sz w:val="30"/>
          <w:szCs w:val="30"/>
        </w:rPr>
        <w:t>办</w:t>
      </w:r>
      <w:r w:rsidRPr="00154314">
        <w:rPr>
          <w:rFonts w:ascii="仿宋_GB2312" w:eastAsia="仿宋_GB2312" w:hint="eastAsia"/>
          <w:snapToGrid w:val="0"/>
          <w:spacing w:val="-4"/>
          <w:sz w:val="30"/>
          <w:szCs w:val="30"/>
        </w:rPr>
        <w:t>政府信息公开工作以建设法治政府、阳光政府为目标，扎实落实《国务院办公厅关于印发</w:t>
      </w:r>
      <w:r w:rsidRPr="00154314">
        <w:rPr>
          <w:rFonts w:ascii="仿宋_GB2312" w:eastAsia="仿宋_GB2312"/>
          <w:snapToGrid w:val="0"/>
          <w:spacing w:val="-4"/>
          <w:sz w:val="30"/>
          <w:szCs w:val="30"/>
        </w:rPr>
        <w:t>2018</w:t>
      </w:r>
      <w:r w:rsidRPr="00154314">
        <w:rPr>
          <w:rFonts w:ascii="仿宋_GB2312" w:eastAsia="仿宋_GB2312" w:hint="eastAsia"/>
          <w:snapToGrid w:val="0"/>
          <w:spacing w:val="-4"/>
          <w:sz w:val="30"/>
          <w:szCs w:val="30"/>
        </w:rPr>
        <w:t>年政务公开工作要点的通知》（国办发〔</w:t>
      </w:r>
      <w:r w:rsidRPr="00154314">
        <w:rPr>
          <w:rFonts w:ascii="仿宋_GB2312" w:eastAsia="仿宋_GB2312"/>
          <w:snapToGrid w:val="0"/>
          <w:spacing w:val="-4"/>
          <w:sz w:val="30"/>
          <w:szCs w:val="30"/>
        </w:rPr>
        <w:t>2018</w:t>
      </w:r>
      <w:r w:rsidRPr="00154314">
        <w:rPr>
          <w:rFonts w:ascii="仿宋_GB2312" w:eastAsia="仿宋_GB2312" w:hint="eastAsia"/>
          <w:snapToGrid w:val="0"/>
          <w:spacing w:val="-4"/>
          <w:sz w:val="30"/>
          <w:szCs w:val="30"/>
        </w:rPr>
        <w:t>〕</w:t>
      </w:r>
      <w:r w:rsidRPr="00154314">
        <w:rPr>
          <w:rFonts w:ascii="仿宋_GB2312" w:eastAsia="仿宋_GB2312"/>
          <w:snapToGrid w:val="0"/>
          <w:spacing w:val="-4"/>
          <w:sz w:val="30"/>
          <w:szCs w:val="30"/>
        </w:rPr>
        <w:t>23</w:t>
      </w:r>
      <w:r w:rsidRPr="00154314">
        <w:rPr>
          <w:rFonts w:ascii="仿宋_GB2312" w:eastAsia="仿宋_GB2312" w:hint="eastAsia"/>
          <w:snapToGrid w:val="0"/>
          <w:spacing w:val="-4"/>
          <w:sz w:val="30"/>
          <w:szCs w:val="30"/>
        </w:rPr>
        <w:t>号）、《浙江省人民政府办公厅关于印发</w:t>
      </w:r>
      <w:r w:rsidRPr="00154314">
        <w:rPr>
          <w:rFonts w:ascii="仿宋_GB2312" w:eastAsia="仿宋_GB2312"/>
          <w:snapToGrid w:val="0"/>
          <w:spacing w:val="-4"/>
          <w:sz w:val="30"/>
          <w:szCs w:val="30"/>
        </w:rPr>
        <w:t>2018</w:t>
      </w:r>
      <w:r w:rsidRPr="00154314">
        <w:rPr>
          <w:rFonts w:ascii="仿宋_GB2312" w:eastAsia="仿宋_GB2312" w:hint="eastAsia"/>
          <w:snapToGrid w:val="0"/>
          <w:spacing w:val="-4"/>
          <w:sz w:val="30"/>
          <w:szCs w:val="30"/>
        </w:rPr>
        <w:t>年浙江省政务公开工作要点的通知》（浙政办发〔</w:t>
      </w:r>
      <w:r w:rsidRPr="00154314">
        <w:rPr>
          <w:rFonts w:ascii="仿宋_GB2312" w:eastAsia="仿宋_GB2312"/>
          <w:snapToGrid w:val="0"/>
          <w:spacing w:val="-4"/>
          <w:sz w:val="30"/>
          <w:szCs w:val="30"/>
        </w:rPr>
        <w:t>2018</w:t>
      </w:r>
      <w:r w:rsidRPr="00154314">
        <w:rPr>
          <w:rFonts w:ascii="仿宋_GB2312" w:eastAsia="仿宋_GB2312" w:hint="eastAsia"/>
          <w:snapToGrid w:val="0"/>
          <w:spacing w:val="-4"/>
          <w:sz w:val="30"/>
          <w:szCs w:val="30"/>
        </w:rPr>
        <w:t>〕</w:t>
      </w:r>
      <w:r w:rsidRPr="00154314">
        <w:rPr>
          <w:rFonts w:ascii="仿宋_GB2312" w:eastAsia="仿宋_GB2312"/>
          <w:snapToGrid w:val="0"/>
          <w:spacing w:val="-4"/>
          <w:sz w:val="30"/>
          <w:szCs w:val="30"/>
        </w:rPr>
        <w:t>54</w:t>
      </w:r>
      <w:r w:rsidRPr="00154314">
        <w:rPr>
          <w:rFonts w:ascii="仿宋_GB2312" w:eastAsia="仿宋_GB2312" w:hint="eastAsia"/>
          <w:snapToGrid w:val="0"/>
          <w:spacing w:val="-4"/>
          <w:sz w:val="30"/>
          <w:szCs w:val="30"/>
        </w:rPr>
        <w:t>号）</w:t>
      </w:r>
      <w:r>
        <w:rPr>
          <w:rFonts w:ascii="仿宋_GB2312" w:eastAsia="仿宋_GB2312" w:hint="eastAsia"/>
          <w:snapToGrid w:val="0"/>
          <w:spacing w:val="-4"/>
          <w:sz w:val="30"/>
          <w:szCs w:val="30"/>
        </w:rPr>
        <w:t>和</w:t>
      </w:r>
      <w:r w:rsidRPr="00154314">
        <w:rPr>
          <w:rFonts w:ascii="仿宋_GB2312" w:eastAsia="仿宋_GB2312" w:hint="eastAsia"/>
          <w:snapToGrid w:val="0"/>
          <w:spacing w:val="-4"/>
          <w:sz w:val="30"/>
          <w:szCs w:val="30"/>
        </w:rPr>
        <w:t>《宁波市人民政府办公厅关于印发</w:t>
      </w:r>
      <w:r w:rsidRPr="00154314">
        <w:rPr>
          <w:rFonts w:ascii="仿宋_GB2312" w:eastAsia="仿宋_GB2312"/>
          <w:snapToGrid w:val="0"/>
          <w:spacing w:val="-4"/>
          <w:sz w:val="30"/>
          <w:szCs w:val="30"/>
        </w:rPr>
        <w:t>2018</w:t>
      </w:r>
      <w:r w:rsidRPr="00154314">
        <w:rPr>
          <w:rFonts w:ascii="仿宋_GB2312" w:eastAsia="仿宋_GB2312" w:hint="eastAsia"/>
          <w:snapToGrid w:val="0"/>
          <w:spacing w:val="-4"/>
          <w:sz w:val="30"/>
          <w:szCs w:val="30"/>
        </w:rPr>
        <w:t>年宁波市政务公开工作要点及责任分工的通知》（甬政办发〔</w:t>
      </w:r>
      <w:r w:rsidRPr="00154314">
        <w:rPr>
          <w:rFonts w:ascii="仿宋_GB2312" w:eastAsia="仿宋_GB2312"/>
          <w:snapToGrid w:val="0"/>
          <w:spacing w:val="-4"/>
          <w:sz w:val="30"/>
          <w:szCs w:val="30"/>
        </w:rPr>
        <w:t>2018</w:t>
      </w:r>
      <w:r w:rsidRPr="00154314">
        <w:rPr>
          <w:rFonts w:ascii="仿宋_GB2312" w:eastAsia="仿宋_GB2312" w:hint="eastAsia"/>
          <w:snapToGrid w:val="0"/>
          <w:spacing w:val="-4"/>
          <w:sz w:val="30"/>
          <w:szCs w:val="30"/>
        </w:rPr>
        <w:t>〕</w:t>
      </w:r>
      <w:r w:rsidRPr="00154314">
        <w:rPr>
          <w:rFonts w:ascii="仿宋_GB2312" w:eastAsia="仿宋_GB2312"/>
          <w:snapToGrid w:val="0"/>
          <w:spacing w:val="-4"/>
          <w:sz w:val="30"/>
          <w:szCs w:val="30"/>
        </w:rPr>
        <w:t>80</w:t>
      </w:r>
      <w:r w:rsidRPr="00154314">
        <w:rPr>
          <w:rFonts w:ascii="仿宋_GB2312" w:eastAsia="仿宋_GB2312" w:hint="eastAsia"/>
          <w:snapToGrid w:val="0"/>
          <w:spacing w:val="-4"/>
          <w:sz w:val="30"/>
          <w:szCs w:val="30"/>
        </w:rPr>
        <w:t>号）</w:t>
      </w:r>
      <w:r w:rsidRPr="00154314">
        <w:rPr>
          <w:rFonts w:ascii="仿宋_GB2312" w:eastAsia="仿宋_GB2312" w:hAnsi="宋体" w:cs="仿宋_GB2312" w:hint="eastAsia"/>
          <w:snapToGrid w:val="0"/>
          <w:spacing w:val="-4"/>
          <w:sz w:val="30"/>
          <w:szCs w:val="30"/>
        </w:rPr>
        <w:t>等</w:t>
      </w:r>
      <w:r>
        <w:rPr>
          <w:rFonts w:ascii="仿宋_GB2312" w:eastAsia="仿宋_GB2312" w:hAnsi="宋体" w:cs="仿宋_GB2312" w:hint="eastAsia"/>
          <w:snapToGrid w:val="0"/>
          <w:spacing w:val="-4"/>
          <w:sz w:val="30"/>
          <w:szCs w:val="30"/>
        </w:rPr>
        <w:t>文件</w:t>
      </w:r>
      <w:r w:rsidRPr="00154314">
        <w:rPr>
          <w:rFonts w:ascii="仿宋_GB2312" w:eastAsia="仿宋_GB2312" w:hint="eastAsia"/>
          <w:snapToGrid w:val="0"/>
          <w:spacing w:val="-4"/>
          <w:sz w:val="30"/>
          <w:szCs w:val="30"/>
        </w:rPr>
        <w:t>要求，以“最多跑一次”改革和开展“六争攻坚、三年攀高”行动为主线，进一步加强领导，健全制度，落实责任，深入推进“五公开”，规范依申请公开受理机制，创新公开载体，加强政策解读，回应社会关切，</w:t>
      </w:r>
      <w:r>
        <w:rPr>
          <w:rFonts w:ascii="仿宋_GB2312" w:eastAsia="仿宋_GB2312" w:hint="eastAsia"/>
          <w:snapToGrid w:val="0"/>
          <w:spacing w:val="-4"/>
          <w:sz w:val="30"/>
          <w:szCs w:val="30"/>
        </w:rPr>
        <w:t>本单位</w:t>
      </w:r>
      <w:r w:rsidRPr="00154314">
        <w:rPr>
          <w:rFonts w:ascii="仿宋_GB2312" w:eastAsia="仿宋_GB2312" w:hint="eastAsia"/>
          <w:snapToGrid w:val="0"/>
          <w:spacing w:val="-4"/>
          <w:sz w:val="30"/>
          <w:szCs w:val="30"/>
        </w:rPr>
        <w:t>政府信息公开工作呈现出上下联动、平稳运行、整体推进的良好态势。一年来，我</w:t>
      </w:r>
      <w:r>
        <w:rPr>
          <w:rFonts w:ascii="仿宋_GB2312" w:eastAsia="仿宋_GB2312" w:hint="eastAsia"/>
          <w:snapToGrid w:val="0"/>
          <w:spacing w:val="-4"/>
          <w:sz w:val="30"/>
          <w:szCs w:val="30"/>
        </w:rPr>
        <w:t>办</w:t>
      </w:r>
      <w:r w:rsidRPr="00154314">
        <w:rPr>
          <w:rFonts w:ascii="仿宋_GB2312" w:eastAsia="仿宋_GB2312" w:hint="eastAsia"/>
          <w:snapToGrid w:val="0"/>
          <w:spacing w:val="-4"/>
          <w:sz w:val="30"/>
          <w:szCs w:val="30"/>
        </w:rPr>
        <w:t>在加强政府信息公开基础性工作上突出抓了以下</w:t>
      </w:r>
      <w:r>
        <w:rPr>
          <w:rFonts w:ascii="仿宋_GB2312" w:eastAsia="仿宋_GB2312" w:hint="eastAsia"/>
          <w:snapToGrid w:val="0"/>
          <w:spacing w:val="-4"/>
          <w:sz w:val="30"/>
          <w:szCs w:val="30"/>
        </w:rPr>
        <w:t>八</w:t>
      </w:r>
      <w:r w:rsidRPr="00154314">
        <w:rPr>
          <w:rFonts w:ascii="仿宋_GB2312" w:eastAsia="仿宋_GB2312" w:hint="eastAsia"/>
          <w:snapToGrid w:val="0"/>
          <w:spacing w:val="-4"/>
          <w:sz w:val="30"/>
          <w:szCs w:val="30"/>
        </w:rPr>
        <w:t>个方面：</w:t>
      </w:r>
    </w:p>
    <w:p w:rsidR="00E4118F" w:rsidRPr="00154314" w:rsidRDefault="00E4118F" w:rsidP="009C4D38">
      <w:pPr>
        <w:spacing w:line="600" w:lineRule="exact"/>
        <w:ind w:firstLine="600"/>
        <w:rPr>
          <w:rFonts w:ascii="仿宋_GB2312" w:eastAsia="仿宋_GB2312" w:hAnsi="仿宋_GB2312"/>
          <w:snapToGrid w:val="0"/>
          <w:spacing w:val="-4"/>
          <w:sz w:val="30"/>
          <w:szCs w:val="30"/>
        </w:rPr>
      </w:pPr>
      <w:r w:rsidRPr="00154314">
        <w:rPr>
          <w:rFonts w:ascii="楷体_GB2312" w:eastAsia="楷体_GB2312" w:hAnsi="楷体" w:hint="eastAsia"/>
          <w:snapToGrid w:val="0"/>
          <w:spacing w:val="-8"/>
          <w:sz w:val="30"/>
          <w:szCs w:val="30"/>
        </w:rPr>
        <w:t>（一）</w:t>
      </w:r>
      <w:r w:rsidRPr="00154314">
        <w:rPr>
          <w:rFonts w:ascii="楷体_GB2312" w:eastAsia="楷体_GB2312" w:hAnsi="楷体" w:hint="eastAsia"/>
          <w:snapToGrid w:val="0"/>
          <w:spacing w:val="-4"/>
          <w:sz w:val="30"/>
          <w:szCs w:val="30"/>
        </w:rPr>
        <w:t>完善制度保障。</w:t>
      </w:r>
      <w:r>
        <w:rPr>
          <w:rFonts w:ascii="仿宋_GB2312" w:eastAsia="仿宋_GB2312" w:hAnsi="仿宋_GB2312"/>
          <w:snapToGrid w:val="0"/>
          <w:spacing w:val="-4"/>
          <w:sz w:val="30"/>
          <w:szCs w:val="30"/>
        </w:rPr>
        <w:t>2018</w:t>
      </w:r>
      <w:r>
        <w:rPr>
          <w:rFonts w:ascii="仿宋_GB2312" w:eastAsia="仿宋_GB2312" w:hAnsi="仿宋_GB2312" w:hint="eastAsia"/>
          <w:snapToGrid w:val="0"/>
          <w:spacing w:val="-4"/>
          <w:sz w:val="30"/>
          <w:szCs w:val="30"/>
        </w:rPr>
        <w:t>年以</w:t>
      </w:r>
      <w:r w:rsidRPr="00154314">
        <w:rPr>
          <w:rFonts w:ascii="仿宋_GB2312" w:eastAsia="仿宋_GB2312" w:hAnsi="仿宋_GB2312" w:hint="eastAsia"/>
          <w:snapToGrid w:val="0"/>
          <w:spacing w:val="-4"/>
          <w:sz w:val="30"/>
          <w:szCs w:val="30"/>
        </w:rPr>
        <w:t>来，市政府办公室先后下发了《关于印发</w:t>
      </w:r>
      <w:r w:rsidRPr="00154314">
        <w:rPr>
          <w:rFonts w:ascii="仿宋_GB2312" w:eastAsia="仿宋_GB2312" w:hAnsi="仿宋_GB2312"/>
          <w:snapToGrid w:val="0"/>
          <w:spacing w:val="-4"/>
          <w:sz w:val="30"/>
          <w:szCs w:val="30"/>
        </w:rPr>
        <w:t>2018</w:t>
      </w:r>
      <w:r w:rsidRPr="00154314">
        <w:rPr>
          <w:rFonts w:ascii="仿宋_GB2312" w:eastAsia="仿宋_GB2312" w:hAnsi="仿宋_GB2312" w:hint="eastAsia"/>
          <w:snapToGrid w:val="0"/>
          <w:spacing w:val="-4"/>
          <w:sz w:val="30"/>
          <w:szCs w:val="30"/>
        </w:rPr>
        <w:t>年慈溪市政务公开工作要点及责任分工的通知》（慈政办发〔</w:t>
      </w:r>
      <w:r w:rsidRPr="00154314">
        <w:rPr>
          <w:rFonts w:ascii="仿宋_GB2312" w:eastAsia="仿宋_GB2312" w:hAnsi="仿宋_GB2312"/>
          <w:snapToGrid w:val="0"/>
          <w:spacing w:val="-4"/>
          <w:sz w:val="30"/>
          <w:szCs w:val="30"/>
        </w:rPr>
        <w:t>2018</w:t>
      </w:r>
      <w:r w:rsidRPr="00154314">
        <w:rPr>
          <w:rFonts w:ascii="仿宋_GB2312" w:eastAsia="仿宋_GB2312" w:hAnsi="仿宋_GB2312" w:hint="eastAsia"/>
          <w:snapToGrid w:val="0"/>
          <w:spacing w:val="-4"/>
          <w:sz w:val="30"/>
          <w:szCs w:val="30"/>
        </w:rPr>
        <w:t>〕</w:t>
      </w:r>
      <w:r w:rsidRPr="00154314">
        <w:rPr>
          <w:rFonts w:ascii="仿宋_GB2312" w:eastAsia="仿宋_GB2312" w:hAnsi="仿宋_GB2312"/>
          <w:snapToGrid w:val="0"/>
          <w:spacing w:val="-4"/>
          <w:sz w:val="30"/>
          <w:szCs w:val="30"/>
        </w:rPr>
        <w:t>82</w:t>
      </w:r>
      <w:r w:rsidRPr="00154314">
        <w:rPr>
          <w:rFonts w:ascii="仿宋_GB2312" w:eastAsia="仿宋_GB2312" w:hAnsi="仿宋_GB2312" w:hint="eastAsia"/>
          <w:snapToGrid w:val="0"/>
          <w:spacing w:val="-4"/>
          <w:sz w:val="30"/>
          <w:szCs w:val="30"/>
        </w:rPr>
        <w:t>号）、《关于进一步推进社会公益事业建设领域政府信息公开工作的若干意见》（慈政办发〔</w:t>
      </w:r>
      <w:r w:rsidRPr="00154314">
        <w:rPr>
          <w:rFonts w:ascii="仿宋_GB2312" w:eastAsia="仿宋_GB2312" w:hAnsi="仿宋_GB2312"/>
          <w:snapToGrid w:val="0"/>
          <w:spacing w:val="-4"/>
          <w:sz w:val="30"/>
          <w:szCs w:val="30"/>
        </w:rPr>
        <w:t>2018</w:t>
      </w:r>
      <w:r w:rsidRPr="00154314">
        <w:rPr>
          <w:rFonts w:ascii="仿宋_GB2312" w:eastAsia="仿宋_GB2312" w:hAnsi="仿宋_GB2312" w:hint="eastAsia"/>
          <w:snapToGrid w:val="0"/>
          <w:spacing w:val="-4"/>
          <w:sz w:val="30"/>
          <w:szCs w:val="30"/>
        </w:rPr>
        <w:t>〕</w:t>
      </w:r>
      <w:r w:rsidRPr="00154314">
        <w:rPr>
          <w:rFonts w:ascii="仿宋_GB2312" w:eastAsia="仿宋_GB2312" w:hAnsi="仿宋_GB2312"/>
          <w:snapToGrid w:val="0"/>
          <w:spacing w:val="-4"/>
          <w:sz w:val="30"/>
          <w:szCs w:val="30"/>
        </w:rPr>
        <w:t>128</w:t>
      </w:r>
      <w:r w:rsidRPr="00154314">
        <w:rPr>
          <w:rFonts w:ascii="仿宋_GB2312" w:eastAsia="仿宋_GB2312" w:hAnsi="仿宋_GB2312" w:hint="eastAsia"/>
          <w:snapToGrid w:val="0"/>
          <w:spacing w:val="-4"/>
          <w:sz w:val="30"/>
          <w:szCs w:val="30"/>
        </w:rPr>
        <w:t>号）等文件，为全面推进</w:t>
      </w:r>
      <w:r w:rsidRPr="00154314">
        <w:rPr>
          <w:rFonts w:ascii="仿宋_GB2312" w:eastAsia="仿宋_GB2312" w:hAnsi="仿宋_GB2312"/>
          <w:snapToGrid w:val="0"/>
          <w:spacing w:val="-4"/>
          <w:sz w:val="30"/>
          <w:szCs w:val="30"/>
        </w:rPr>
        <w:t>2018</w:t>
      </w:r>
      <w:r w:rsidRPr="00154314">
        <w:rPr>
          <w:rFonts w:ascii="仿宋_GB2312" w:eastAsia="仿宋_GB2312" w:hAnsi="仿宋_GB2312" w:hint="eastAsia"/>
          <w:snapToGrid w:val="0"/>
          <w:spacing w:val="-4"/>
          <w:sz w:val="30"/>
          <w:szCs w:val="30"/>
        </w:rPr>
        <w:t>年政务公开工作细化了时间表、任务书，同时，着力深化关键领域关键环节的制度创新，进一步完善公众参与、重大决策、宣传解读、新闻发布、回应关切、依申请公开等全链条覆盖的政务公开工作制度体系。</w:t>
      </w:r>
    </w:p>
    <w:p w:rsidR="00E4118F" w:rsidRDefault="00E4118F" w:rsidP="00884C08">
      <w:pPr>
        <w:spacing w:line="600" w:lineRule="exact"/>
        <w:ind w:firstLineChars="200" w:firstLine="31680"/>
        <w:rPr>
          <w:rFonts w:ascii="仿宋_GB2312" w:eastAsia="仿宋_GB2312" w:hAnsi="仿宋_GB2312"/>
          <w:snapToGrid w:val="0"/>
          <w:spacing w:val="-4"/>
          <w:sz w:val="30"/>
          <w:szCs w:val="30"/>
        </w:rPr>
      </w:pPr>
      <w:r w:rsidRPr="00154314">
        <w:rPr>
          <w:rFonts w:ascii="楷体_GB2312" w:eastAsia="楷体_GB2312" w:hAnsi="楷体" w:hint="eastAsia"/>
          <w:snapToGrid w:val="0"/>
          <w:spacing w:val="-4"/>
          <w:sz w:val="30"/>
          <w:szCs w:val="30"/>
        </w:rPr>
        <w:t>（二）进一步完善政务公开考核评价机制。</w:t>
      </w:r>
      <w:r w:rsidRPr="00154314">
        <w:rPr>
          <w:rFonts w:ascii="仿宋_GB2312" w:eastAsia="仿宋_GB2312" w:hAnsi="仿宋_GB2312" w:hint="eastAsia"/>
          <w:snapToGrid w:val="0"/>
          <w:spacing w:val="-4"/>
          <w:sz w:val="30"/>
          <w:szCs w:val="30"/>
        </w:rPr>
        <w:t>进一步完善政务公开绩效考核，科学设置考核指标，形成全覆盖、多角度、</w:t>
      </w:r>
      <w:r>
        <w:rPr>
          <w:rFonts w:ascii="仿宋_GB2312" w:eastAsia="仿宋_GB2312" w:hAnsi="仿宋_GB2312" w:hint="eastAsia"/>
          <w:snapToGrid w:val="0"/>
          <w:spacing w:val="-4"/>
          <w:sz w:val="30"/>
          <w:szCs w:val="30"/>
        </w:rPr>
        <w:t>可</w:t>
      </w:r>
      <w:r w:rsidRPr="00154314">
        <w:rPr>
          <w:rFonts w:ascii="仿宋_GB2312" w:eastAsia="仿宋_GB2312" w:hAnsi="仿宋_GB2312" w:hint="eastAsia"/>
          <w:snapToGrid w:val="0"/>
          <w:spacing w:val="-4"/>
          <w:sz w:val="30"/>
          <w:szCs w:val="30"/>
        </w:rPr>
        <w:t>量化的考核体系</w:t>
      </w:r>
      <w:r>
        <w:rPr>
          <w:rFonts w:ascii="仿宋_GB2312" w:eastAsia="仿宋_GB2312" w:hAnsi="仿宋_GB2312" w:hint="eastAsia"/>
          <w:snapToGrid w:val="0"/>
          <w:spacing w:val="-4"/>
          <w:sz w:val="30"/>
          <w:szCs w:val="30"/>
        </w:rPr>
        <w:t>，</w:t>
      </w:r>
      <w:r w:rsidRPr="00154314">
        <w:rPr>
          <w:rFonts w:ascii="仿宋_GB2312" w:eastAsia="仿宋_GB2312" w:hAnsi="仿宋_GB2312" w:hint="eastAsia"/>
          <w:snapToGrid w:val="0"/>
          <w:spacing w:val="-4"/>
          <w:sz w:val="30"/>
          <w:szCs w:val="30"/>
        </w:rPr>
        <w:t>将“五公开”落实情况、重点领域建设、政策解读及回应、公众参与等方面情况作为政务公开的重要内容纳入政府目标管理绩效考核体系。对政务公开工作落实好、成绩突出的单位和个人，每年年终给予表彰通报。</w:t>
      </w:r>
    </w:p>
    <w:p w:rsidR="00E4118F" w:rsidRPr="00E13C74" w:rsidRDefault="00E4118F" w:rsidP="00E13C74">
      <w:pPr>
        <w:spacing w:line="600" w:lineRule="exact"/>
        <w:ind w:firstLine="600"/>
        <w:rPr>
          <w:rFonts w:ascii="仿宋_GB2312" w:eastAsia="仿宋_GB2312" w:hAnsi="仿宋_GB2312"/>
          <w:snapToGrid w:val="0"/>
          <w:spacing w:val="-4"/>
          <w:sz w:val="30"/>
          <w:szCs w:val="30"/>
        </w:rPr>
      </w:pPr>
      <w:r w:rsidRPr="00E13C74">
        <w:rPr>
          <w:rFonts w:ascii="楷体_GB2312" w:eastAsia="楷体_GB2312" w:hAnsi="楷体" w:hint="eastAsia"/>
          <w:snapToGrid w:val="0"/>
          <w:spacing w:val="-4"/>
          <w:sz w:val="30"/>
          <w:szCs w:val="30"/>
        </w:rPr>
        <w:t>（三）</w:t>
      </w:r>
      <w:r w:rsidRPr="00E13C74">
        <w:rPr>
          <w:rFonts w:ascii="楷体_GB2312" w:eastAsia="楷体_GB2312" w:hAnsi="仿宋_GB2312" w:hint="eastAsia"/>
          <w:snapToGrid w:val="0"/>
          <w:spacing w:val="-4"/>
          <w:sz w:val="30"/>
          <w:szCs w:val="30"/>
        </w:rPr>
        <w:t>扎实</w:t>
      </w:r>
      <w:r>
        <w:rPr>
          <w:rFonts w:ascii="楷体_GB2312" w:eastAsia="楷体_GB2312" w:hAnsi="仿宋_GB2312" w:hint="eastAsia"/>
          <w:snapToGrid w:val="0"/>
          <w:spacing w:val="-4"/>
          <w:sz w:val="30"/>
          <w:szCs w:val="30"/>
        </w:rPr>
        <w:t>推进</w:t>
      </w:r>
      <w:r w:rsidRPr="00E13C74">
        <w:rPr>
          <w:rFonts w:ascii="楷体_GB2312" w:eastAsia="楷体_GB2312" w:hAnsi="仿宋_GB2312" w:hint="eastAsia"/>
          <w:snapToGrid w:val="0"/>
          <w:spacing w:val="-4"/>
          <w:sz w:val="30"/>
          <w:szCs w:val="30"/>
        </w:rPr>
        <w:t>政府信息主动公开。</w:t>
      </w:r>
      <w:r w:rsidRPr="00154314">
        <w:rPr>
          <w:rFonts w:ascii="仿宋_GB2312" w:eastAsia="仿宋_GB2312" w:hAnsi="仿宋_GB2312" w:hint="eastAsia"/>
          <w:snapToGrid w:val="0"/>
          <w:spacing w:val="-4"/>
          <w:sz w:val="30"/>
          <w:szCs w:val="30"/>
        </w:rPr>
        <w:t>开展主动公开基本目录编制工作，充分体现“五公开”、政策解读、舆情回应、公众参与等要求，并提供目录下载、检索等功能。编制主动公开基本目录说明，并根据职责任务变化对目录进行动态更新调整</w:t>
      </w:r>
      <w:r>
        <w:rPr>
          <w:rFonts w:ascii="仿宋_GB2312" w:eastAsia="仿宋_GB2312" w:hAnsi="仿宋_GB2312" w:hint="eastAsia"/>
          <w:snapToGrid w:val="0"/>
          <w:spacing w:val="-4"/>
          <w:sz w:val="30"/>
          <w:szCs w:val="30"/>
        </w:rPr>
        <w:t>，</w:t>
      </w:r>
      <w:r w:rsidRPr="00C80123">
        <w:rPr>
          <w:rFonts w:ascii="仿宋_GB2312" w:eastAsia="仿宋_GB2312" w:hAnsi="仿宋_GB2312" w:hint="eastAsia"/>
          <w:snapToGrid w:val="0"/>
          <w:spacing w:val="-4"/>
          <w:sz w:val="30"/>
          <w:szCs w:val="30"/>
        </w:rPr>
        <w:t>为公众及时、准确获取政府政策信息提供便捷条件。</w:t>
      </w:r>
      <w:r w:rsidRPr="00B40A20">
        <w:rPr>
          <w:rFonts w:ascii="仿宋_GB2312" w:eastAsia="仿宋_GB2312" w:hAnsi="仿宋_GB2312" w:hint="eastAsia"/>
          <w:snapToGrid w:val="0"/>
          <w:spacing w:val="-4"/>
          <w:sz w:val="30"/>
          <w:szCs w:val="30"/>
        </w:rPr>
        <w:t>及时调整主动公开目录</w:t>
      </w:r>
      <w:r>
        <w:rPr>
          <w:rFonts w:ascii="仿宋_GB2312" w:eastAsia="仿宋_GB2312" w:hAnsi="仿宋_GB2312" w:hint="eastAsia"/>
          <w:snapToGrid w:val="0"/>
          <w:spacing w:val="-4"/>
          <w:sz w:val="30"/>
          <w:szCs w:val="30"/>
        </w:rPr>
        <w:t>，</w:t>
      </w:r>
      <w:r w:rsidRPr="00B40A20">
        <w:rPr>
          <w:rFonts w:ascii="仿宋_GB2312" w:eastAsia="仿宋_GB2312" w:hAnsi="仿宋_GB2312" w:hint="eastAsia"/>
          <w:snapToGrid w:val="0"/>
          <w:spacing w:val="-4"/>
          <w:sz w:val="30"/>
          <w:szCs w:val="30"/>
        </w:rPr>
        <w:t>根据国家、省</w:t>
      </w:r>
      <w:r>
        <w:rPr>
          <w:rFonts w:ascii="仿宋_GB2312" w:eastAsia="仿宋_GB2312" w:hAnsi="仿宋_GB2312" w:hint="eastAsia"/>
          <w:snapToGrid w:val="0"/>
          <w:spacing w:val="-4"/>
          <w:sz w:val="30"/>
          <w:szCs w:val="30"/>
        </w:rPr>
        <w:t>、宁波市政务公开工作要求</w:t>
      </w:r>
      <w:r w:rsidRPr="00B40A20">
        <w:rPr>
          <w:rFonts w:ascii="仿宋_GB2312" w:eastAsia="仿宋_GB2312" w:hAnsi="仿宋_GB2312" w:hint="eastAsia"/>
          <w:snapToGrid w:val="0"/>
          <w:spacing w:val="-4"/>
          <w:sz w:val="30"/>
          <w:szCs w:val="30"/>
        </w:rPr>
        <w:t>调整公开目录和组配，完善公共资源配置、社会公益事业建设、重大建设项目批准和实施等重点领域栏目设置。着力推进“五公开”</w:t>
      </w:r>
      <w:r>
        <w:rPr>
          <w:rFonts w:ascii="仿宋_GB2312" w:eastAsia="仿宋_GB2312" w:hAnsi="仿宋_GB2312" w:hint="eastAsia"/>
          <w:snapToGrid w:val="0"/>
          <w:spacing w:val="-4"/>
          <w:sz w:val="30"/>
          <w:szCs w:val="30"/>
        </w:rPr>
        <w:t>，</w:t>
      </w:r>
      <w:r w:rsidRPr="00B40A20">
        <w:rPr>
          <w:rFonts w:ascii="仿宋_GB2312" w:eastAsia="仿宋_GB2312" w:hAnsi="仿宋_GB2312" w:hint="eastAsia"/>
          <w:snapToGrid w:val="0"/>
          <w:spacing w:val="-4"/>
          <w:sz w:val="30"/>
          <w:szCs w:val="30"/>
        </w:rPr>
        <w:t>做好决策公开，落</w:t>
      </w:r>
      <w:r>
        <w:rPr>
          <w:rFonts w:ascii="仿宋_GB2312" w:eastAsia="仿宋_GB2312" w:hAnsi="仿宋_GB2312" w:hint="eastAsia"/>
          <w:snapToGrid w:val="0"/>
          <w:spacing w:val="-4"/>
          <w:sz w:val="30"/>
          <w:szCs w:val="30"/>
        </w:rPr>
        <w:t>实重大决策公众参与、程序审查、宣传解读等工作，做到各类</w:t>
      </w:r>
      <w:r w:rsidRPr="00B40A20">
        <w:rPr>
          <w:rFonts w:ascii="仿宋_GB2312" w:eastAsia="仿宋_GB2312" w:hAnsi="仿宋_GB2312" w:hint="eastAsia"/>
          <w:snapToGrid w:val="0"/>
          <w:spacing w:val="-4"/>
          <w:sz w:val="30"/>
          <w:szCs w:val="30"/>
        </w:rPr>
        <w:t>文件及时发布，实行决策预公开制度；做好执行公开，强化政府重点工作、重要政策执行及督查审计等情况公开；做好管理公开，全面公开权责清单、公共服务清单、中介服务清单及各清单动态调整情况，扎实做好公共监管情况公开；做好服务公开，强化政务公开与“互联网</w:t>
      </w:r>
      <w:r w:rsidRPr="00B40A20">
        <w:rPr>
          <w:rFonts w:ascii="仿宋_GB2312" w:eastAsia="仿宋_GB2312" w:hAnsi="仿宋_GB2312"/>
          <w:snapToGrid w:val="0"/>
          <w:spacing w:val="-4"/>
          <w:sz w:val="30"/>
          <w:szCs w:val="30"/>
        </w:rPr>
        <w:t>+</w:t>
      </w:r>
      <w:r>
        <w:rPr>
          <w:rFonts w:ascii="仿宋_GB2312" w:eastAsia="仿宋_GB2312" w:hAnsi="仿宋_GB2312" w:hint="eastAsia"/>
          <w:snapToGrid w:val="0"/>
          <w:spacing w:val="-4"/>
          <w:sz w:val="30"/>
          <w:szCs w:val="30"/>
        </w:rPr>
        <w:t>政务服务”</w:t>
      </w:r>
      <w:r w:rsidRPr="00B40A20">
        <w:rPr>
          <w:rFonts w:ascii="仿宋_GB2312" w:eastAsia="仿宋_GB2312" w:hAnsi="仿宋_GB2312" w:hint="eastAsia"/>
          <w:snapToGrid w:val="0"/>
          <w:spacing w:val="-4"/>
          <w:sz w:val="30"/>
          <w:szCs w:val="30"/>
        </w:rPr>
        <w:t>等改革联动，通过平台集中全面展示服务清单、服务事项、服务流程、服务结果，切实打通政府服务联系群众“最后一公里”；做好结果公开，主动公开重大决策、重要政策部署落实情况。</w:t>
      </w:r>
    </w:p>
    <w:p w:rsidR="00E4118F" w:rsidRPr="00154314" w:rsidRDefault="00E4118F" w:rsidP="00884C08">
      <w:pPr>
        <w:spacing w:line="600" w:lineRule="exact"/>
        <w:ind w:firstLineChars="200" w:firstLine="31680"/>
        <w:rPr>
          <w:rFonts w:ascii="仿宋_GB2312" w:eastAsia="仿宋_GB2312" w:hAnsi="仿宋_GB2312"/>
          <w:snapToGrid w:val="0"/>
          <w:spacing w:val="-4"/>
          <w:sz w:val="30"/>
          <w:szCs w:val="30"/>
        </w:rPr>
      </w:pPr>
      <w:r w:rsidRPr="00154314">
        <w:rPr>
          <w:rFonts w:ascii="楷体_GB2312" w:eastAsia="楷体_GB2312" w:hint="eastAsia"/>
          <w:snapToGrid w:val="0"/>
          <w:spacing w:val="-4"/>
          <w:sz w:val="30"/>
          <w:szCs w:val="30"/>
        </w:rPr>
        <w:t>（</w:t>
      </w:r>
      <w:r>
        <w:rPr>
          <w:rFonts w:ascii="楷体_GB2312" w:eastAsia="楷体_GB2312" w:hint="eastAsia"/>
          <w:snapToGrid w:val="0"/>
          <w:spacing w:val="-4"/>
          <w:sz w:val="30"/>
          <w:szCs w:val="30"/>
        </w:rPr>
        <w:t>四</w:t>
      </w:r>
      <w:r w:rsidRPr="00154314">
        <w:rPr>
          <w:rFonts w:ascii="楷体_GB2312" w:eastAsia="楷体_GB2312" w:hint="eastAsia"/>
          <w:snapToGrid w:val="0"/>
          <w:spacing w:val="-4"/>
          <w:sz w:val="30"/>
          <w:szCs w:val="30"/>
        </w:rPr>
        <w:t>）</w:t>
      </w:r>
      <w:r w:rsidRPr="00154314">
        <w:rPr>
          <w:rFonts w:ascii="楷体_GB2312" w:eastAsia="楷体_GB2312" w:hAnsi="楷体" w:hint="eastAsia"/>
          <w:snapToGrid w:val="0"/>
          <w:spacing w:val="-4"/>
          <w:sz w:val="30"/>
          <w:szCs w:val="30"/>
        </w:rPr>
        <w:t>加强政府信息公开审查工作。</w:t>
      </w:r>
      <w:r w:rsidRPr="00154314">
        <w:rPr>
          <w:rFonts w:ascii="仿宋_GB2312" w:eastAsia="仿宋_GB2312" w:hAnsi="仿宋_GB2312" w:hint="eastAsia"/>
          <w:snapToGrid w:val="0"/>
          <w:spacing w:val="-4"/>
          <w:sz w:val="30"/>
          <w:szCs w:val="30"/>
        </w:rPr>
        <w:t>严格执行“先审查、后公开”等保密审查规定，建立把政府信息公开保密审查程序与公文运转程序、信息发布程序有机结合机制。凡在政府信息公开平台上发布的政府信息，必须经分管领导书面签署审批意见，未经审查和批准，不得对外公开发布。各单位公开政府信息，不得危及国家安全、公共安全、经济安全和社会稳定，对密码电报、标注密级的文件等属于国家秘密且尚未解密的政府信息，一律不得公开。</w:t>
      </w:r>
    </w:p>
    <w:p w:rsidR="00E4118F" w:rsidRPr="000B0809" w:rsidRDefault="00E4118F" w:rsidP="00884C08">
      <w:pPr>
        <w:spacing w:line="600" w:lineRule="exact"/>
        <w:ind w:firstLineChars="200" w:firstLine="31680"/>
        <w:rPr>
          <w:rFonts w:ascii="仿宋_GB2312" w:eastAsia="仿宋_GB2312" w:hAnsi="仿宋_GB2312"/>
          <w:snapToGrid w:val="0"/>
          <w:spacing w:val="-4"/>
          <w:sz w:val="30"/>
          <w:szCs w:val="30"/>
        </w:rPr>
      </w:pPr>
      <w:r w:rsidRPr="00154314">
        <w:rPr>
          <w:rFonts w:ascii="楷体_GB2312" w:eastAsia="楷体_GB2312" w:hAnsi="楷体" w:hint="eastAsia"/>
          <w:snapToGrid w:val="0"/>
          <w:spacing w:val="-4"/>
          <w:sz w:val="30"/>
          <w:szCs w:val="30"/>
        </w:rPr>
        <w:t>（</w:t>
      </w:r>
      <w:r>
        <w:rPr>
          <w:rFonts w:ascii="楷体_GB2312" w:eastAsia="楷体_GB2312" w:hAnsi="楷体" w:hint="eastAsia"/>
          <w:snapToGrid w:val="0"/>
          <w:spacing w:val="-4"/>
          <w:sz w:val="30"/>
          <w:szCs w:val="30"/>
        </w:rPr>
        <w:t>五</w:t>
      </w:r>
      <w:r w:rsidRPr="00154314">
        <w:rPr>
          <w:rFonts w:ascii="楷体_GB2312" w:eastAsia="楷体_GB2312" w:hAnsi="楷体" w:hint="eastAsia"/>
          <w:snapToGrid w:val="0"/>
          <w:spacing w:val="-4"/>
          <w:sz w:val="30"/>
          <w:szCs w:val="30"/>
        </w:rPr>
        <w:t>）</w:t>
      </w:r>
      <w:r w:rsidRPr="00154314">
        <w:rPr>
          <w:rFonts w:ascii="楷体_GB2312" w:eastAsia="楷体_GB2312" w:hAnsi="仿宋_GB2312" w:hint="eastAsia"/>
          <w:snapToGrid w:val="0"/>
          <w:spacing w:val="-4"/>
          <w:sz w:val="30"/>
          <w:szCs w:val="30"/>
        </w:rPr>
        <w:t>增强政务公开业务培训的实效性。</w:t>
      </w:r>
      <w:r w:rsidRPr="00154314">
        <w:rPr>
          <w:rFonts w:ascii="仿宋_GB2312" w:eastAsia="仿宋_GB2312" w:hAnsi="仿宋_GB2312"/>
          <w:snapToGrid w:val="0"/>
          <w:spacing w:val="-4"/>
          <w:sz w:val="30"/>
          <w:szCs w:val="30"/>
        </w:rPr>
        <w:t>2018</w:t>
      </w:r>
      <w:r w:rsidRPr="00154314">
        <w:rPr>
          <w:rFonts w:ascii="仿宋_GB2312" w:eastAsia="仿宋_GB2312" w:hAnsi="仿宋_GB2312" w:hint="eastAsia"/>
          <w:snapToGrid w:val="0"/>
          <w:spacing w:val="-4"/>
          <w:sz w:val="30"/>
          <w:szCs w:val="30"/>
        </w:rPr>
        <w:t>年，市政府办公室先后组织举办</w:t>
      </w:r>
      <w:r>
        <w:rPr>
          <w:rFonts w:ascii="仿宋_GB2312" w:eastAsia="仿宋_GB2312" w:hAnsi="仿宋_GB2312" w:hint="eastAsia"/>
          <w:snapToGrid w:val="0"/>
          <w:spacing w:val="-4"/>
          <w:sz w:val="30"/>
          <w:szCs w:val="30"/>
        </w:rPr>
        <w:t>了</w:t>
      </w:r>
      <w:r w:rsidRPr="00154314">
        <w:rPr>
          <w:rFonts w:ascii="仿宋_GB2312" w:eastAsia="仿宋_GB2312" w:hAnsi="仿宋_GB2312" w:hint="eastAsia"/>
          <w:snapToGrid w:val="0"/>
          <w:spacing w:val="-4"/>
          <w:sz w:val="30"/>
          <w:szCs w:val="30"/>
        </w:rPr>
        <w:t>新版慈溪市人民政府网站（慈溪市政府信息公开平台）平台管理操作、规范性文件管理、依申请公开等</w:t>
      </w:r>
      <w:r>
        <w:rPr>
          <w:rFonts w:ascii="仿宋_GB2312" w:eastAsia="仿宋_GB2312" w:hAnsi="仿宋_GB2312" w:hint="eastAsia"/>
          <w:snapToGrid w:val="0"/>
          <w:spacing w:val="-4"/>
          <w:sz w:val="30"/>
          <w:szCs w:val="30"/>
        </w:rPr>
        <w:t>三期</w:t>
      </w:r>
      <w:r w:rsidRPr="00154314">
        <w:rPr>
          <w:rFonts w:ascii="仿宋_GB2312" w:eastAsia="仿宋_GB2312" w:hAnsi="仿宋_GB2312" w:hint="eastAsia"/>
          <w:snapToGrid w:val="0"/>
          <w:spacing w:val="-4"/>
          <w:sz w:val="30"/>
          <w:szCs w:val="30"/>
        </w:rPr>
        <w:t>专题培训，参训人数</w:t>
      </w:r>
      <w:r w:rsidRPr="00154314">
        <w:rPr>
          <w:rFonts w:ascii="仿宋_GB2312" w:eastAsia="仿宋_GB2312" w:hAnsi="仿宋_GB2312"/>
          <w:snapToGrid w:val="0"/>
          <w:spacing w:val="-4"/>
          <w:sz w:val="30"/>
          <w:szCs w:val="30"/>
        </w:rPr>
        <w:t>300</w:t>
      </w:r>
      <w:r w:rsidRPr="00154314">
        <w:rPr>
          <w:rFonts w:ascii="仿宋_GB2312" w:eastAsia="仿宋_GB2312" w:hAnsi="仿宋_GB2312" w:hint="eastAsia"/>
          <w:snapToGrid w:val="0"/>
          <w:spacing w:val="-4"/>
          <w:sz w:val="30"/>
          <w:szCs w:val="30"/>
        </w:rPr>
        <w:t>余人次，</w:t>
      </w:r>
      <w:r>
        <w:rPr>
          <w:rFonts w:ascii="仿宋_GB2312" w:eastAsia="仿宋_GB2312" w:hAnsi="仿宋_GB2312" w:hint="eastAsia"/>
          <w:snapToGrid w:val="0"/>
          <w:spacing w:val="-4"/>
          <w:sz w:val="30"/>
          <w:szCs w:val="30"/>
        </w:rPr>
        <w:t>推动</w:t>
      </w:r>
      <w:r w:rsidRPr="00154314">
        <w:rPr>
          <w:rFonts w:ascii="仿宋_GB2312" w:eastAsia="仿宋_GB2312" w:hAnsi="仿宋_GB2312" w:hint="eastAsia"/>
          <w:snapToGrid w:val="0"/>
          <w:spacing w:val="-4"/>
          <w:sz w:val="30"/>
          <w:szCs w:val="30"/>
        </w:rPr>
        <w:t>培训人员进一步拓宽视野，熟悉相关政策，理清工作思路，掌握业务技能，</w:t>
      </w:r>
      <w:r>
        <w:rPr>
          <w:rFonts w:ascii="仿宋_GB2312" w:eastAsia="仿宋_GB2312" w:hAnsi="仿宋_GB2312" w:hint="eastAsia"/>
          <w:snapToGrid w:val="0"/>
          <w:spacing w:val="-4"/>
          <w:sz w:val="30"/>
          <w:szCs w:val="30"/>
        </w:rPr>
        <w:t>努力提升</w:t>
      </w:r>
      <w:r w:rsidRPr="00154314">
        <w:rPr>
          <w:rFonts w:ascii="仿宋_GB2312" w:eastAsia="仿宋_GB2312" w:hAnsi="仿宋_GB2312" w:hint="eastAsia"/>
          <w:snapToGrid w:val="0"/>
          <w:spacing w:val="-4"/>
          <w:sz w:val="30"/>
          <w:szCs w:val="30"/>
        </w:rPr>
        <w:t>业务水平</w:t>
      </w:r>
      <w:r>
        <w:rPr>
          <w:rFonts w:ascii="仿宋_GB2312" w:eastAsia="仿宋_GB2312" w:hAnsi="仿宋_GB2312" w:hint="eastAsia"/>
          <w:snapToGrid w:val="0"/>
          <w:spacing w:val="-4"/>
          <w:sz w:val="30"/>
          <w:szCs w:val="30"/>
        </w:rPr>
        <w:t>和工作能力</w:t>
      </w:r>
      <w:r w:rsidRPr="00154314">
        <w:rPr>
          <w:rFonts w:ascii="仿宋_GB2312" w:eastAsia="仿宋_GB2312" w:hAnsi="仿宋_GB2312" w:hint="eastAsia"/>
          <w:snapToGrid w:val="0"/>
          <w:spacing w:val="-4"/>
          <w:sz w:val="30"/>
          <w:szCs w:val="30"/>
        </w:rPr>
        <w:t>。</w:t>
      </w:r>
    </w:p>
    <w:p w:rsidR="00E4118F" w:rsidRPr="00154314" w:rsidRDefault="00E4118F" w:rsidP="00884C08">
      <w:pPr>
        <w:spacing w:line="600" w:lineRule="exact"/>
        <w:ind w:firstLineChars="200" w:firstLine="31680"/>
        <w:rPr>
          <w:rFonts w:eastAsia="仿宋_GB2312"/>
          <w:snapToGrid w:val="0"/>
          <w:spacing w:val="-8"/>
          <w:sz w:val="30"/>
          <w:szCs w:val="30"/>
        </w:rPr>
      </w:pPr>
      <w:r w:rsidRPr="00154314">
        <w:rPr>
          <w:rFonts w:ascii="楷体_GB2312" w:eastAsia="楷体_GB2312" w:hAnsi="楷体" w:hint="eastAsia"/>
          <w:snapToGrid w:val="0"/>
          <w:spacing w:val="-8"/>
          <w:sz w:val="30"/>
          <w:szCs w:val="30"/>
        </w:rPr>
        <w:t>（</w:t>
      </w:r>
      <w:r>
        <w:rPr>
          <w:rFonts w:ascii="楷体_GB2312" w:eastAsia="楷体_GB2312" w:hAnsi="楷体" w:hint="eastAsia"/>
          <w:snapToGrid w:val="0"/>
          <w:spacing w:val="-8"/>
          <w:sz w:val="30"/>
          <w:szCs w:val="30"/>
        </w:rPr>
        <w:t>六</w:t>
      </w:r>
      <w:r w:rsidRPr="00154314">
        <w:rPr>
          <w:rFonts w:ascii="楷体_GB2312" w:eastAsia="楷体_GB2312" w:hAnsi="楷体" w:hint="eastAsia"/>
          <w:snapToGrid w:val="0"/>
          <w:spacing w:val="-8"/>
          <w:sz w:val="30"/>
          <w:szCs w:val="30"/>
        </w:rPr>
        <w:t>）强化监测评估。</w:t>
      </w:r>
      <w:r w:rsidRPr="00154314">
        <w:rPr>
          <w:rFonts w:ascii="仿宋_GB2312" w:eastAsia="仿宋_GB2312" w:hAnsi="仿宋_GB2312" w:hint="eastAsia"/>
          <w:snapToGrid w:val="0"/>
          <w:spacing w:val="-4"/>
          <w:sz w:val="30"/>
          <w:szCs w:val="30"/>
        </w:rPr>
        <w:t>继续实施第三方机构对政务公开质量和效果进行测评工作。不定时检查各单位信息发布情况，并将问题以整改单的形式反馈至各单位，结果计入年终目标考核</w:t>
      </w:r>
      <w:r>
        <w:rPr>
          <w:rFonts w:ascii="仿宋_GB2312" w:eastAsia="仿宋_GB2312" w:hAnsi="仿宋_GB2312" w:hint="eastAsia"/>
          <w:snapToGrid w:val="0"/>
          <w:spacing w:val="-4"/>
          <w:sz w:val="30"/>
          <w:szCs w:val="30"/>
        </w:rPr>
        <w:t>，全</w:t>
      </w:r>
      <w:r w:rsidRPr="00154314">
        <w:rPr>
          <w:rFonts w:ascii="仿宋_GB2312" w:eastAsia="仿宋_GB2312" w:hAnsi="仿宋_GB2312" w:hint="eastAsia"/>
          <w:snapToGrid w:val="0"/>
          <w:spacing w:val="-4"/>
          <w:sz w:val="30"/>
          <w:szCs w:val="30"/>
        </w:rPr>
        <w:t>年共发出政府信息公开整改通知书</w:t>
      </w:r>
      <w:r w:rsidRPr="00154314">
        <w:rPr>
          <w:rFonts w:ascii="仿宋_GB2312" w:eastAsia="仿宋_GB2312" w:hAnsi="仿宋_GB2312"/>
          <w:snapToGrid w:val="0"/>
          <w:spacing w:val="-4"/>
          <w:sz w:val="30"/>
          <w:szCs w:val="30"/>
        </w:rPr>
        <w:t>178</w:t>
      </w:r>
      <w:r w:rsidRPr="00154314">
        <w:rPr>
          <w:rFonts w:ascii="仿宋_GB2312" w:eastAsia="仿宋_GB2312" w:hAnsi="仿宋_GB2312" w:hint="eastAsia"/>
          <w:snapToGrid w:val="0"/>
          <w:spacing w:val="-4"/>
          <w:sz w:val="30"/>
          <w:szCs w:val="30"/>
        </w:rPr>
        <w:t>份</w:t>
      </w:r>
      <w:r>
        <w:rPr>
          <w:rFonts w:ascii="仿宋_GB2312" w:eastAsia="仿宋_GB2312" w:hAnsi="仿宋_GB2312" w:hint="eastAsia"/>
          <w:snapToGrid w:val="0"/>
          <w:spacing w:val="-4"/>
          <w:sz w:val="30"/>
          <w:szCs w:val="30"/>
        </w:rPr>
        <w:t>，以考核促整改取得积极成效</w:t>
      </w:r>
      <w:r w:rsidRPr="00154314">
        <w:rPr>
          <w:rFonts w:ascii="仿宋_GB2312" w:eastAsia="仿宋_GB2312" w:hAnsi="仿宋_GB2312" w:hint="eastAsia"/>
          <w:snapToGrid w:val="0"/>
          <w:spacing w:val="-4"/>
          <w:sz w:val="30"/>
          <w:szCs w:val="30"/>
        </w:rPr>
        <w:t>。严格落实通报检查制度，每季度对政府信息公开的情况进行通报</w:t>
      </w:r>
      <w:r>
        <w:rPr>
          <w:rFonts w:ascii="仿宋_GB2312" w:eastAsia="仿宋_GB2312" w:hAnsi="仿宋_GB2312" w:hint="eastAsia"/>
          <w:snapToGrid w:val="0"/>
          <w:spacing w:val="-4"/>
          <w:sz w:val="30"/>
          <w:szCs w:val="30"/>
        </w:rPr>
        <w:t>，</w:t>
      </w:r>
      <w:r w:rsidRPr="00154314">
        <w:rPr>
          <w:rFonts w:eastAsia="仿宋_GB2312" w:hint="eastAsia"/>
          <w:snapToGrid w:val="0"/>
          <w:spacing w:val="-8"/>
          <w:sz w:val="30"/>
          <w:szCs w:val="30"/>
        </w:rPr>
        <w:t>较好地解决了部分单位公开平台维护不到位、“五公开”力度不大、公开要素不全、信息发布不规范等问题。</w:t>
      </w:r>
    </w:p>
    <w:p w:rsidR="00E4118F" w:rsidRDefault="00E4118F" w:rsidP="00884C08">
      <w:pPr>
        <w:pStyle w:val="NormalWeb"/>
        <w:shd w:val="clear" w:color="auto" w:fill="FFFFFF"/>
        <w:spacing w:before="0" w:beforeAutospacing="0" w:after="0" w:afterAutospacing="0" w:line="600" w:lineRule="exact"/>
        <w:ind w:firstLineChars="200" w:firstLine="31680"/>
        <w:jc w:val="both"/>
        <w:rPr>
          <w:rFonts w:ascii="仿宋_GB2312" w:eastAsia="仿宋_GB2312" w:hAnsi="仿宋_GB2312"/>
          <w:snapToGrid w:val="0"/>
          <w:spacing w:val="-4"/>
          <w:sz w:val="30"/>
          <w:szCs w:val="30"/>
        </w:rPr>
      </w:pPr>
      <w:r w:rsidRPr="00154314">
        <w:rPr>
          <w:rFonts w:ascii="楷体_GB2312" w:eastAsia="楷体_GB2312" w:hAnsi="楷体" w:cs="Times New Roman" w:hint="eastAsia"/>
          <w:snapToGrid w:val="0"/>
          <w:spacing w:val="-8"/>
          <w:kern w:val="2"/>
          <w:sz w:val="30"/>
          <w:szCs w:val="30"/>
        </w:rPr>
        <w:t>（</w:t>
      </w:r>
      <w:r>
        <w:rPr>
          <w:rFonts w:ascii="楷体_GB2312" w:eastAsia="楷体_GB2312" w:hAnsi="楷体" w:cs="Times New Roman" w:hint="eastAsia"/>
          <w:snapToGrid w:val="0"/>
          <w:spacing w:val="-8"/>
          <w:kern w:val="2"/>
          <w:sz w:val="30"/>
          <w:szCs w:val="30"/>
        </w:rPr>
        <w:t>七</w:t>
      </w:r>
      <w:r w:rsidRPr="00154314">
        <w:rPr>
          <w:rFonts w:ascii="楷体_GB2312" w:eastAsia="楷体_GB2312" w:hAnsi="楷体" w:cs="Times New Roman" w:hint="eastAsia"/>
          <w:snapToGrid w:val="0"/>
          <w:spacing w:val="-8"/>
          <w:kern w:val="2"/>
          <w:sz w:val="30"/>
          <w:szCs w:val="30"/>
        </w:rPr>
        <w:t>）</w:t>
      </w:r>
      <w:r w:rsidRPr="00154314">
        <w:rPr>
          <w:rFonts w:ascii="楷体_GB2312" w:eastAsia="楷体_GB2312" w:hAnsi="仿宋_GB2312" w:hint="eastAsia"/>
          <w:snapToGrid w:val="0"/>
          <w:spacing w:val="-4"/>
          <w:sz w:val="30"/>
          <w:szCs w:val="30"/>
        </w:rPr>
        <w:t>强化建议提案办理信息公开</w:t>
      </w:r>
      <w:r w:rsidRPr="00154314">
        <w:rPr>
          <w:rFonts w:ascii="仿宋_GB2312" w:eastAsia="仿宋_GB2312" w:hAnsi="仿宋_GB2312" w:hint="eastAsia"/>
          <w:snapToGrid w:val="0"/>
          <w:spacing w:val="-4"/>
          <w:sz w:val="30"/>
          <w:szCs w:val="30"/>
        </w:rPr>
        <w:t>。通过慈溪市政府网站政府信息公开平台议案提案栏目公开对社会广泛关注、关系国计民生的建议和提案办理结果，接受人大代表、政协委员和群众的监督</w:t>
      </w:r>
      <w:r>
        <w:rPr>
          <w:rFonts w:ascii="仿宋_GB2312" w:eastAsia="仿宋_GB2312" w:hAnsi="仿宋_GB2312" w:hint="eastAsia"/>
          <w:snapToGrid w:val="0"/>
          <w:spacing w:val="-4"/>
          <w:sz w:val="30"/>
          <w:szCs w:val="30"/>
        </w:rPr>
        <w:t>，共</w:t>
      </w:r>
      <w:r w:rsidRPr="00154314">
        <w:rPr>
          <w:rFonts w:ascii="仿宋_GB2312" w:eastAsia="仿宋_GB2312" w:hAnsi="仿宋_GB2312" w:hint="eastAsia"/>
          <w:snapToGrid w:val="0"/>
          <w:spacing w:val="-4"/>
          <w:sz w:val="30"/>
          <w:szCs w:val="30"/>
        </w:rPr>
        <w:t>公开建议和提案</w:t>
      </w:r>
      <w:r>
        <w:rPr>
          <w:rFonts w:ascii="仿宋_GB2312" w:eastAsia="仿宋_GB2312" w:hAnsi="仿宋_GB2312" w:hint="eastAsia"/>
          <w:snapToGrid w:val="0"/>
          <w:spacing w:val="-4"/>
          <w:sz w:val="30"/>
          <w:szCs w:val="30"/>
        </w:rPr>
        <w:t>办理信息</w:t>
      </w:r>
      <w:r w:rsidRPr="00154314">
        <w:rPr>
          <w:rFonts w:ascii="仿宋_GB2312" w:eastAsia="仿宋_GB2312" w:hAnsi="仿宋_GB2312"/>
          <w:snapToGrid w:val="0"/>
          <w:spacing w:val="-4"/>
          <w:sz w:val="30"/>
          <w:szCs w:val="30"/>
        </w:rPr>
        <w:t>29</w:t>
      </w:r>
      <w:r w:rsidRPr="00154314">
        <w:rPr>
          <w:rFonts w:ascii="仿宋_GB2312" w:eastAsia="仿宋_GB2312" w:hAnsi="仿宋_GB2312" w:hint="eastAsia"/>
          <w:snapToGrid w:val="0"/>
          <w:spacing w:val="-4"/>
          <w:sz w:val="30"/>
          <w:szCs w:val="30"/>
        </w:rPr>
        <w:t>件。</w:t>
      </w:r>
    </w:p>
    <w:p w:rsidR="00E4118F" w:rsidRPr="00154314" w:rsidRDefault="00E4118F" w:rsidP="00884C08">
      <w:pPr>
        <w:pStyle w:val="NormalWeb"/>
        <w:shd w:val="clear" w:color="auto" w:fill="FFFFFF"/>
        <w:spacing w:before="0" w:beforeAutospacing="0" w:after="0" w:afterAutospacing="0" w:line="600" w:lineRule="exact"/>
        <w:ind w:firstLineChars="200" w:firstLine="31680"/>
        <w:jc w:val="both"/>
        <w:rPr>
          <w:rFonts w:ascii="仿宋_GB2312" w:eastAsia="仿宋_GB2312" w:hAnsi="仿宋_GB2312"/>
          <w:snapToGrid w:val="0"/>
          <w:spacing w:val="-4"/>
          <w:sz w:val="30"/>
          <w:szCs w:val="30"/>
        </w:rPr>
      </w:pPr>
      <w:r w:rsidRPr="00154314">
        <w:rPr>
          <w:rFonts w:ascii="楷体_GB2312" w:eastAsia="楷体_GB2312" w:hAnsi="楷体" w:cs="Times New Roman" w:hint="eastAsia"/>
          <w:snapToGrid w:val="0"/>
          <w:spacing w:val="-8"/>
          <w:kern w:val="2"/>
          <w:sz w:val="30"/>
          <w:szCs w:val="30"/>
        </w:rPr>
        <w:t>（</w:t>
      </w:r>
      <w:r w:rsidRPr="005A41A4">
        <w:rPr>
          <w:rFonts w:ascii="楷体_GB2312" w:eastAsia="楷体_GB2312" w:hAnsi="楷体" w:cs="Times New Roman" w:hint="eastAsia"/>
          <w:snapToGrid w:val="0"/>
          <w:spacing w:val="-8"/>
          <w:kern w:val="2"/>
          <w:sz w:val="30"/>
          <w:szCs w:val="30"/>
        </w:rPr>
        <w:t>九）</w:t>
      </w:r>
      <w:r w:rsidRPr="005A41A4">
        <w:rPr>
          <w:rFonts w:ascii="楷体_GB2312" w:eastAsia="楷体_GB2312" w:hAnsi="仿宋_GB2312" w:hint="eastAsia"/>
          <w:snapToGrid w:val="0"/>
          <w:spacing w:val="-4"/>
          <w:sz w:val="30"/>
          <w:szCs w:val="30"/>
        </w:rPr>
        <w:t>全力推进普遍建立法律顾问工作制度。</w:t>
      </w:r>
      <w:r w:rsidRPr="006074DE">
        <w:rPr>
          <w:rFonts w:ascii="仿宋_GB2312" w:eastAsia="仿宋_GB2312" w:hAnsi="仿宋_GB2312" w:hint="eastAsia"/>
          <w:snapToGrid w:val="0"/>
          <w:spacing w:val="-4"/>
          <w:sz w:val="30"/>
          <w:szCs w:val="30"/>
        </w:rPr>
        <w:t>全面</w:t>
      </w:r>
      <w:r w:rsidRPr="00154314">
        <w:rPr>
          <w:rFonts w:ascii="仿宋_GB2312" w:eastAsia="仿宋_GB2312" w:hAnsi="仿宋_GB2312" w:hint="eastAsia"/>
          <w:snapToGrid w:val="0"/>
          <w:spacing w:val="-4"/>
          <w:sz w:val="30"/>
          <w:szCs w:val="30"/>
        </w:rPr>
        <w:t>实现</w:t>
      </w:r>
      <w:r w:rsidRPr="00154314">
        <w:rPr>
          <w:rFonts w:ascii="仿宋_GB2312" w:eastAsia="仿宋_GB2312" w:hAnsi="仿宋_GB2312"/>
          <w:snapToGrid w:val="0"/>
          <w:spacing w:val="-4"/>
          <w:sz w:val="30"/>
          <w:szCs w:val="30"/>
        </w:rPr>
        <w:t>30</w:t>
      </w:r>
      <w:r w:rsidRPr="00154314">
        <w:rPr>
          <w:rFonts w:ascii="仿宋_GB2312" w:eastAsia="仿宋_GB2312" w:hAnsi="仿宋_GB2312" w:hint="eastAsia"/>
          <w:snapToGrid w:val="0"/>
          <w:spacing w:val="-4"/>
          <w:sz w:val="30"/>
          <w:szCs w:val="30"/>
        </w:rPr>
        <w:t>个主要行政执法部门和</w:t>
      </w:r>
      <w:r w:rsidRPr="00154314">
        <w:rPr>
          <w:rFonts w:ascii="仿宋_GB2312" w:eastAsia="仿宋_GB2312" w:hAnsi="仿宋_GB2312"/>
          <w:snapToGrid w:val="0"/>
          <w:spacing w:val="-4"/>
          <w:sz w:val="30"/>
          <w:szCs w:val="30"/>
        </w:rPr>
        <w:t>18</w:t>
      </w:r>
      <w:r w:rsidRPr="00154314">
        <w:rPr>
          <w:rFonts w:ascii="仿宋_GB2312" w:eastAsia="仿宋_GB2312" w:hAnsi="仿宋_GB2312" w:hint="eastAsia"/>
          <w:snapToGrid w:val="0"/>
          <w:spacing w:val="-4"/>
          <w:sz w:val="30"/>
          <w:szCs w:val="30"/>
        </w:rPr>
        <w:t>个镇（街道）法律顾问全覆盖。同时，积极探索符合实际的法律顾问工作模式，保障法律顾问广泛参与政府涉法事务，努力提高政府风险驾驭能力。</w:t>
      </w:r>
    </w:p>
    <w:p w:rsidR="00E4118F" w:rsidRPr="00154314" w:rsidRDefault="00E4118F" w:rsidP="00884C08">
      <w:pPr>
        <w:adjustRightInd w:val="0"/>
        <w:snapToGrid w:val="0"/>
        <w:spacing w:line="600" w:lineRule="exact"/>
        <w:ind w:firstLineChars="200" w:firstLine="31680"/>
        <w:rPr>
          <w:rFonts w:ascii="黑体" w:eastAsia="黑体" w:hAnsi="??" w:cs="宋体"/>
          <w:snapToGrid w:val="0"/>
          <w:spacing w:val="-4"/>
          <w:sz w:val="32"/>
          <w:szCs w:val="32"/>
        </w:rPr>
      </w:pPr>
      <w:r w:rsidRPr="00154314">
        <w:rPr>
          <w:rFonts w:ascii="黑体" w:eastAsia="黑体" w:hAnsi="??" w:cs="宋体" w:hint="eastAsia"/>
          <w:snapToGrid w:val="0"/>
          <w:spacing w:val="-4"/>
          <w:sz w:val="32"/>
          <w:szCs w:val="32"/>
        </w:rPr>
        <w:t>二、主动公开政府信息基本情况</w:t>
      </w:r>
    </w:p>
    <w:p w:rsidR="00E4118F" w:rsidRPr="00154314" w:rsidRDefault="00E4118F" w:rsidP="00C37BB8">
      <w:pPr>
        <w:spacing w:line="600" w:lineRule="exact"/>
        <w:ind w:firstLine="645"/>
        <w:rPr>
          <w:rFonts w:ascii="仿宋_GB2312" w:eastAsia="仿宋_GB2312" w:hAnsi="黑体"/>
          <w:snapToGrid w:val="0"/>
          <w:spacing w:val="-4"/>
          <w:sz w:val="30"/>
          <w:szCs w:val="30"/>
        </w:rPr>
      </w:pPr>
      <w:r w:rsidRPr="00154314">
        <w:rPr>
          <w:rFonts w:ascii="仿宋_GB2312" w:eastAsia="仿宋_GB2312" w:hAnsi="黑体"/>
          <w:snapToGrid w:val="0"/>
          <w:spacing w:val="-4"/>
          <w:sz w:val="30"/>
          <w:szCs w:val="30"/>
        </w:rPr>
        <w:t>2018</w:t>
      </w:r>
      <w:r w:rsidRPr="00154314">
        <w:rPr>
          <w:rFonts w:ascii="仿宋_GB2312" w:eastAsia="仿宋_GB2312" w:hAnsi="黑体" w:hint="eastAsia"/>
          <w:snapToGrid w:val="0"/>
          <w:spacing w:val="-4"/>
          <w:sz w:val="30"/>
          <w:szCs w:val="30"/>
        </w:rPr>
        <w:t>年，</w:t>
      </w:r>
      <w:r>
        <w:rPr>
          <w:rFonts w:ascii="仿宋_GB2312" w:eastAsia="仿宋_GB2312" w:hAnsi="黑体" w:hint="eastAsia"/>
          <w:snapToGrid w:val="0"/>
          <w:spacing w:val="-4"/>
          <w:sz w:val="30"/>
          <w:szCs w:val="30"/>
        </w:rPr>
        <w:t>市政府办公室</w:t>
      </w:r>
      <w:r w:rsidRPr="00154314">
        <w:rPr>
          <w:rFonts w:ascii="仿宋_GB2312" w:eastAsia="仿宋_GB2312" w:hAnsi="黑体" w:hint="eastAsia"/>
          <w:snapToGrid w:val="0"/>
          <w:spacing w:val="-4"/>
          <w:sz w:val="30"/>
          <w:szCs w:val="30"/>
        </w:rPr>
        <w:t>通过不同渠道和方式主动公开各类政府信息</w:t>
      </w:r>
      <w:r>
        <w:rPr>
          <w:rFonts w:ascii="仿宋_GB2312" w:eastAsia="仿宋_GB2312" w:hAnsi="黑体"/>
          <w:snapToGrid w:val="0"/>
          <w:spacing w:val="-4"/>
          <w:sz w:val="30"/>
          <w:szCs w:val="30"/>
        </w:rPr>
        <w:t>8457</w:t>
      </w:r>
      <w:r w:rsidRPr="00154314">
        <w:rPr>
          <w:rFonts w:ascii="仿宋_GB2312" w:eastAsia="仿宋_GB2312" w:hAnsi="黑体" w:hint="eastAsia"/>
          <w:snapToGrid w:val="0"/>
          <w:spacing w:val="-4"/>
          <w:sz w:val="30"/>
          <w:szCs w:val="30"/>
        </w:rPr>
        <w:t>条，其中，主动公开规范性文件</w:t>
      </w:r>
      <w:r>
        <w:rPr>
          <w:rFonts w:ascii="仿宋_GB2312" w:eastAsia="仿宋_GB2312" w:hAnsi="黑体"/>
          <w:snapToGrid w:val="0"/>
          <w:spacing w:val="-4"/>
          <w:sz w:val="30"/>
          <w:szCs w:val="30"/>
        </w:rPr>
        <w:t>33</w:t>
      </w:r>
      <w:r w:rsidRPr="00154314">
        <w:rPr>
          <w:rFonts w:ascii="仿宋_GB2312" w:eastAsia="仿宋_GB2312" w:hAnsi="黑体" w:hint="eastAsia"/>
          <w:snapToGrid w:val="0"/>
          <w:spacing w:val="-4"/>
          <w:sz w:val="30"/>
          <w:szCs w:val="30"/>
        </w:rPr>
        <w:t>条，政府公报发布政府信息</w:t>
      </w:r>
      <w:r>
        <w:rPr>
          <w:rFonts w:ascii="仿宋_GB2312" w:eastAsia="仿宋_GB2312" w:hAnsi="黑体"/>
          <w:snapToGrid w:val="0"/>
          <w:spacing w:val="-4"/>
          <w:sz w:val="30"/>
          <w:szCs w:val="30"/>
        </w:rPr>
        <w:t>223</w:t>
      </w:r>
      <w:r w:rsidRPr="00154314">
        <w:rPr>
          <w:rFonts w:ascii="仿宋_GB2312" w:eastAsia="仿宋_GB2312" w:hAnsi="黑体" w:hint="eastAsia"/>
          <w:snapToGrid w:val="0"/>
          <w:spacing w:val="-4"/>
          <w:sz w:val="30"/>
          <w:szCs w:val="30"/>
        </w:rPr>
        <w:t>条，政府网站发布政府信息</w:t>
      </w:r>
      <w:r>
        <w:rPr>
          <w:rFonts w:ascii="仿宋_GB2312" w:eastAsia="仿宋_GB2312" w:hAnsi="黑体"/>
          <w:snapToGrid w:val="0"/>
          <w:spacing w:val="-4"/>
          <w:sz w:val="30"/>
          <w:szCs w:val="30"/>
        </w:rPr>
        <w:t>562</w:t>
      </w:r>
      <w:r w:rsidRPr="00154314">
        <w:rPr>
          <w:rFonts w:ascii="仿宋_GB2312" w:eastAsia="仿宋_GB2312" w:hAnsi="黑体" w:hint="eastAsia"/>
          <w:snapToGrid w:val="0"/>
          <w:spacing w:val="-4"/>
          <w:sz w:val="30"/>
          <w:szCs w:val="30"/>
        </w:rPr>
        <w:t>条，政务微博发布政府信息</w:t>
      </w:r>
      <w:r>
        <w:rPr>
          <w:rFonts w:ascii="仿宋_GB2312" w:eastAsia="仿宋_GB2312" w:hAnsi="黑体"/>
          <w:snapToGrid w:val="0"/>
          <w:spacing w:val="-4"/>
          <w:sz w:val="30"/>
          <w:szCs w:val="30"/>
        </w:rPr>
        <w:t>6200</w:t>
      </w:r>
      <w:r w:rsidRPr="00154314">
        <w:rPr>
          <w:rFonts w:ascii="仿宋_GB2312" w:eastAsia="仿宋_GB2312" w:hAnsi="黑体" w:hint="eastAsia"/>
          <w:snapToGrid w:val="0"/>
          <w:spacing w:val="-4"/>
          <w:sz w:val="30"/>
          <w:szCs w:val="30"/>
        </w:rPr>
        <w:t>条，政务微信发布政府信息</w:t>
      </w:r>
      <w:r>
        <w:rPr>
          <w:rFonts w:ascii="仿宋_GB2312" w:eastAsia="仿宋_GB2312" w:hAnsi="黑体"/>
          <w:snapToGrid w:val="0"/>
          <w:spacing w:val="-4"/>
          <w:sz w:val="30"/>
          <w:szCs w:val="30"/>
        </w:rPr>
        <w:t>1439</w:t>
      </w:r>
      <w:r w:rsidRPr="00154314">
        <w:rPr>
          <w:rFonts w:ascii="仿宋_GB2312" w:eastAsia="仿宋_GB2312" w:hAnsi="黑体" w:hint="eastAsia"/>
          <w:snapToGrid w:val="0"/>
          <w:spacing w:val="-4"/>
          <w:sz w:val="30"/>
          <w:szCs w:val="30"/>
        </w:rPr>
        <w:t>条。</w:t>
      </w:r>
    </w:p>
    <w:p w:rsidR="00E4118F" w:rsidRPr="004E1C6A" w:rsidRDefault="00E4118F" w:rsidP="004E4A39">
      <w:pPr>
        <w:spacing w:line="600" w:lineRule="exact"/>
        <w:ind w:firstLine="645"/>
        <w:rPr>
          <w:rFonts w:ascii="楷体_GB2312" w:eastAsia="楷体_GB2312" w:hAnsi="黑体"/>
          <w:snapToGrid w:val="0"/>
          <w:spacing w:val="-4"/>
          <w:sz w:val="30"/>
          <w:szCs w:val="30"/>
        </w:rPr>
      </w:pPr>
      <w:r w:rsidRPr="004E1C6A">
        <w:rPr>
          <w:rFonts w:ascii="楷体_GB2312" w:eastAsia="楷体_GB2312" w:hAnsi="黑体" w:hint="eastAsia"/>
          <w:snapToGrid w:val="0"/>
          <w:spacing w:val="-4"/>
          <w:sz w:val="30"/>
          <w:szCs w:val="30"/>
        </w:rPr>
        <w:t>（一）深入推进“互联网</w:t>
      </w:r>
      <w:r w:rsidRPr="004E1C6A">
        <w:rPr>
          <w:rFonts w:ascii="楷体_GB2312" w:eastAsia="楷体_GB2312" w:hAnsi="黑体"/>
          <w:snapToGrid w:val="0"/>
          <w:spacing w:val="-4"/>
          <w:sz w:val="30"/>
          <w:szCs w:val="30"/>
        </w:rPr>
        <w:t>+</w:t>
      </w:r>
      <w:r w:rsidRPr="004E1C6A">
        <w:rPr>
          <w:rFonts w:ascii="楷体_GB2312" w:eastAsia="楷体_GB2312" w:hAnsi="黑体" w:hint="eastAsia"/>
          <w:snapToGrid w:val="0"/>
          <w:spacing w:val="-4"/>
          <w:sz w:val="30"/>
          <w:szCs w:val="30"/>
        </w:rPr>
        <w:t>政务服务”</w:t>
      </w:r>
      <w:r>
        <w:rPr>
          <w:rFonts w:ascii="楷体_GB2312" w:eastAsia="楷体_GB2312" w:hAnsi="黑体" w:hint="eastAsia"/>
          <w:snapToGrid w:val="0"/>
          <w:spacing w:val="-4"/>
          <w:sz w:val="30"/>
          <w:szCs w:val="30"/>
        </w:rPr>
        <w:t>。</w:t>
      </w:r>
      <w:r w:rsidRPr="004E1C6A">
        <w:rPr>
          <w:rFonts w:ascii="仿宋_GB2312" w:eastAsia="仿宋_GB2312" w:hAnsi="仿宋_GB2312" w:hint="eastAsia"/>
          <w:snapToGrid w:val="0"/>
          <w:spacing w:val="-4"/>
          <w:sz w:val="30"/>
          <w:szCs w:val="30"/>
        </w:rPr>
        <w:t>一是助推营商环境再优化。</w:t>
      </w:r>
      <w:r w:rsidRPr="00817222">
        <w:rPr>
          <w:rFonts w:ascii="仿宋_GB2312" w:eastAsia="仿宋_GB2312" w:hAnsi="仿宋_GB2312" w:hint="eastAsia"/>
          <w:snapToGrid w:val="0"/>
          <w:spacing w:val="-4"/>
          <w:sz w:val="30"/>
          <w:szCs w:val="30"/>
        </w:rPr>
        <w:t>依托浙江政务服务网，及时公开企业开办、建筑施工许可审批的办理流程、审批时限和相关政策举措，实现常态化企业开办</w:t>
      </w:r>
      <w:r w:rsidRPr="00817222">
        <w:rPr>
          <w:rFonts w:ascii="仿宋_GB2312" w:eastAsia="仿宋_GB2312" w:hAnsi="仿宋_GB2312"/>
          <w:snapToGrid w:val="0"/>
          <w:spacing w:val="-4"/>
          <w:sz w:val="30"/>
          <w:szCs w:val="30"/>
        </w:rPr>
        <w:t>3</w:t>
      </w:r>
      <w:r w:rsidRPr="00817222">
        <w:rPr>
          <w:rFonts w:ascii="仿宋_GB2312" w:eastAsia="仿宋_GB2312" w:hAnsi="仿宋_GB2312" w:hint="eastAsia"/>
          <w:snapToGrid w:val="0"/>
          <w:spacing w:val="-4"/>
          <w:sz w:val="30"/>
          <w:szCs w:val="30"/>
        </w:rPr>
        <w:t>个工作日内完成。</w:t>
      </w:r>
      <w:r w:rsidRPr="004E1C6A">
        <w:rPr>
          <w:rFonts w:ascii="仿宋_GB2312" w:eastAsia="仿宋_GB2312" w:hAnsi="黑体" w:hint="eastAsia"/>
          <w:snapToGrid w:val="0"/>
          <w:spacing w:val="-4"/>
          <w:sz w:val="30"/>
          <w:szCs w:val="30"/>
        </w:rPr>
        <w:t>二是完成浙江政务服务网慈溪站掌上办事</w:t>
      </w:r>
      <w:r w:rsidRPr="004E1C6A">
        <w:rPr>
          <w:rFonts w:ascii="仿宋_GB2312" w:eastAsia="仿宋_GB2312" w:hAnsi="黑体"/>
          <w:snapToGrid w:val="0"/>
          <w:spacing w:val="-4"/>
          <w:sz w:val="30"/>
          <w:szCs w:val="30"/>
        </w:rPr>
        <w:t>app</w:t>
      </w:r>
      <w:r w:rsidRPr="004E1C6A">
        <w:rPr>
          <w:rFonts w:ascii="仿宋_GB2312" w:eastAsia="仿宋_GB2312" w:hAnsi="黑体" w:hint="eastAsia"/>
          <w:snapToGrid w:val="0"/>
          <w:spacing w:val="-4"/>
          <w:sz w:val="30"/>
          <w:szCs w:val="30"/>
        </w:rPr>
        <w:t>的建设。</w:t>
      </w:r>
      <w:r w:rsidRPr="00817222">
        <w:rPr>
          <w:rFonts w:ascii="仿宋_GB2312" w:eastAsia="仿宋_GB2312" w:hAnsi="仿宋_GB2312" w:hint="eastAsia"/>
          <w:snapToGrid w:val="0"/>
          <w:spacing w:val="-4"/>
          <w:sz w:val="30"/>
          <w:szCs w:val="30"/>
        </w:rPr>
        <w:t>开通掌上办事</w:t>
      </w:r>
      <w:r w:rsidRPr="00817222">
        <w:rPr>
          <w:rFonts w:ascii="仿宋_GB2312" w:eastAsia="仿宋_GB2312" w:hAnsi="仿宋_GB2312"/>
          <w:snapToGrid w:val="0"/>
          <w:spacing w:val="-4"/>
          <w:sz w:val="30"/>
          <w:szCs w:val="30"/>
        </w:rPr>
        <w:t>256</w:t>
      </w:r>
      <w:r w:rsidRPr="00817222">
        <w:rPr>
          <w:rFonts w:ascii="仿宋_GB2312" w:eastAsia="仿宋_GB2312" w:hAnsi="仿宋_GB2312" w:hint="eastAsia"/>
          <w:snapToGrid w:val="0"/>
          <w:spacing w:val="-4"/>
          <w:sz w:val="30"/>
          <w:szCs w:val="30"/>
        </w:rPr>
        <w:t>项，实现掌上办理、掌上预约功能，并与“宁波市统一受理平台”对接，实现掌上受理事项由“宁波市统一受理平台”自动分发至相关业务系统，实现办件统一进入省办件库。为推动全城通办、就近能办，落实宁波大市范围内可跨区县（市）通办事项</w:t>
      </w:r>
      <w:r w:rsidRPr="00817222">
        <w:rPr>
          <w:rFonts w:ascii="仿宋_GB2312" w:eastAsia="仿宋_GB2312" w:hAnsi="仿宋_GB2312"/>
          <w:snapToGrid w:val="0"/>
          <w:spacing w:val="-4"/>
          <w:sz w:val="30"/>
          <w:szCs w:val="30"/>
        </w:rPr>
        <w:t>962</w:t>
      </w:r>
      <w:r w:rsidRPr="00817222">
        <w:rPr>
          <w:rFonts w:ascii="仿宋_GB2312" w:eastAsia="仿宋_GB2312" w:hAnsi="仿宋_GB2312" w:hint="eastAsia"/>
          <w:snapToGrid w:val="0"/>
          <w:spacing w:val="-4"/>
          <w:sz w:val="30"/>
          <w:szCs w:val="30"/>
        </w:rPr>
        <w:t>项，本市区域内通办事项</w:t>
      </w:r>
      <w:r w:rsidRPr="00817222">
        <w:rPr>
          <w:rFonts w:ascii="仿宋_GB2312" w:eastAsia="仿宋_GB2312" w:hAnsi="仿宋_GB2312"/>
          <w:snapToGrid w:val="0"/>
          <w:spacing w:val="-4"/>
          <w:sz w:val="30"/>
          <w:szCs w:val="30"/>
        </w:rPr>
        <w:t>385</w:t>
      </w:r>
      <w:r w:rsidRPr="00817222">
        <w:rPr>
          <w:rFonts w:ascii="仿宋_GB2312" w:eastAsia="仿宋_GB2312" w:hAnsi="仿宋_GB2312" w:hint="eastAsia"/>
          <w:snapToGrid w:val="0"/>
          <w:spacing w:val="-4"/>
          <w:sz w:val="30"/>
          <w:szCs w:val="30"/>
        </w:rPr>
        <w:t>项。</w:t>
      </w:r>
      <w:r w:rsidRPr="004E1C6A">
        <w:rPr>
          <w:rFonts w:ascii="仿宋_GB2312" w:eastAsia="仿宋_GB2312" w:hAnsi="黑体" w:hint="eastAsia"/>
          <w:snapToGrid w:val="0"/>
          <w:spacing w:val="-4"/>
          <w:sz w:val="30"/>
          <w:szCs w:val="30"/>
        </w:rPr>
        <w:t>三是着力打破“信息孤岛”。</w:t>
      </w:r>
      <w:r w:rsidRPr="00614028">
        <w:rPr>
          <w:rFonts w:ascii="仿宋_GB2312" w:eastAsia="仿宋_GB2312" w:hAnsi="仿宋_GB2312" w:hint="eastAsia"/>
          <w:snapToGrid w:val="0"/>
          <w:spacing w:val="-4"/>
          <w:sz w:val="30"/>
          <w:szCs w:val="30"/>
        </w:rPr>
        <w:t>建立第一批</w:t>
      </w:r>
      <w:r w:rsidRPr="00614028">
        <w:rPr>
          <w:rFonts w:ascii="仿宋_GB2312" w:eastAsia="仿宋_GB2312" w:hAnsi="仿宋_GB2312"/>
          <w:snapToGrid w:val="0"/>
          <w:spacing w:val="-4"/>
          <w:sz w:val="30"/>
          <w:szCs w:val="30"/>
        </w:rPr>
        <w:t>30</w:t>
      </w:r>
      <w:r w:rsidRPr="00614028">
        <w:rPr>
          <w:rFonts w:ascii="仿宋_GB2312" w:eastAsia="仿宋_GB2312" w:hAnsi="仿宋_GB2312" w:hint="eastAsia"/>
          <w:snapToGrid w:val="0"/>
          <w:spacing w:val="-4"/>
          <w:sz w:val="30"/>
          <w:szCs w:val="30"/>
        </w:rPr>
        <w:t>个单位的信息资源目录，完成</w:t>
      </w:r>
      <w:r w:rsidRPr="00614028">
        <w:rPr>
          <w:rFonts w:ascii="仿宋_GB2312" w:eastAsia="仿宋_GB2312" w:hAnsi="仿宋_GB2312"/>
          <w:snapToGrid w:val="0"/>
          <w:spacing w:val="-4"/>
          <w:sz w:val="30"/>
          <w:szCs w:val="30"/>
        </w:rPr>
        <w:t>244</w:t>
      </w:r>
      <w:r w:rsidRPr="00614028">
        <w:rPr>
          <w:rFonts w:ascii="仿宋_GB2312" w:eastAsia="仿宋_GB2312" w:hAnsi="仿宋_GB2312" w:hint="eastAsia"/>
          <w:snapToGrid w:val="0"/>
          <w:spacing w:val="-4"/>
          <w:sz w:val="30"/>
          <w:szCs w:val="30"/>
        </w:rPr>
        <w:t>个数据接口在宁波市统一受理平台的对接，截至目前</w:t>
      </w:r>
      <w:r>
        <w:rPr>
          <w:rFonts w:ascii="仿宋_GB2312" w:eastAsia="仿宋_GB2312" w:hAnsi="仿宋_GB2312" w:hint="eastAsia"/>
          <w:snapToGrid w:val="0"/>
          <w:spacing w:val="-4"/>
          <w:sz w:val="30"/>
          <w:szCs w:val="30"/>
        </w:rPr>
        <w:t>，</w:t>
      </w:r>
      <w:r w:rsidRPr="00614028">
        <w:rPr>
          <w:rFonts w:ascii="仿宋_GB2312" w:eastAsia="仿宋_GB2312" w:hAnsi="仿宋_GB2312" w:hint="eastAsia"/>
          <w:snapToGrid w:val="0"/>
          <w:spacing w:val="-4"/>
          <w:sz w:val="30"/>
          <w:szCs w:val="30"/>
        </w:rPr>
        <w:t>各部门调用相关共享数据</w:t>
      </w:r>
      <w:r w:rsidRPr="00614028">
        <w:rPr>
          <w:rFonts w:ascii="仿宋_GB2312" w:eastAsia="仿宋_GB2312" w:hAnsi="仿宋_GB2312"/>
          <w:snapToGrid w:val="0"/>
          <w:spacing w:val="-4"/>
          <w:sz w:val="30"/>
          <w:szCs w:val="30"/>
        </w:rPr>
        <w:t>30</w:t>
      </w:r>
      <w:r w:rsidRPr="00614028">
        <w:rPr>
          <w:rFonts w:ascii="仿宋_GB2312" w:eastAsia="仿宋_GB2312" w:hAnsi="仿宋_GB2312" w:hint="eastAsia"/>
          <w:snapToGrid w:val="0"/>
          <w:spacing w:val="-4"/>
          <w:sz w:val="30"/>
          <w:szCs w:val="30"/>
        </w:rPr>
        <w:t>余万条，通过数据共享精简办事材料</w:t>
      </w:r>
      <w:r w:rsidRPr="00614028">
        <w:rPr>
          <w:rFonts w:ascii="仿宋_GB2312" w:eastAsia="仿宋_GB2312" w:hAnsi="仿宋_GB2312"/>
          <w:snapToGrid w:val="0"/>
          <w:spacing w:val="-4"/>
          <w:sz w:val="30"/>
          <w:szCs w:val="30"/>
        </w:rPr>
        <w:t>656</w:t>
      </w:r>
      <w:r w:rsidRPr="00614028">
        <w:rPr>
          <w:rFonts w:ascii="仿宋_GB2312" w:eastAsia="仿宋_GB2312" w:hAnsi="仿宋_GB2312" w:hint="eastAsia"/>
          <w:snapToGrid w:val="0"/>
          <w:spacing w:val="-4"/>
          <w:sz w:val="30"/>
          <w:szCs w:val="30"/>
        </w:rPr>
        <w:t>份，累计压缩办理时间</w:t>
      </w:r>
      <w:r w:rsidRPr="00614028">
        <w:rPr>
          <w:rFonts w:ascii="仿宋_GB2312" w:eastAsia="仿宋_GB2312" w:hAnsi="仿宋_GB2312"/>
          <w:snapToGrid w:val="0"/>
          <w:spacing w:val="-4"/>
          <w:sz w:val="30"/>
          <w:szCs w:val="30"/>
        </w:rPr>
        <w:t>1647</w:t>
      </w:r>
      <w:r w:rsidRPr="00614028">
        <w:rPr>
          <w:rFonts w:ascii="仿宋_GB2312" w:eastAsia="仿宋_GB2312" w:hAnsi="仿宋_GB2312" w:hint="eastAsia"/>
          <w:snapToGrid w:val="0"/>
          <w:spacing w:val="-4"/>
          <w:sz w:val="30"/>
          <w:szCs w:val="30"/>
        </w:rPr>
        <w:t>个工作日，减少群众跑腿</w:t>
      </w:r>
      <w:r w:rsidRPr="00614028">
        <w:rPr>
          <w:rFonts w:ascii="仿宋_GB2312" w:eastAsia="仿宋_GB2312" w:hAnsi="仿宋_GB2312"/>
          <w:snapToGrid w:val="0"/>
          <w:spacing w:val="-4"/>
          <w:sz w:val="30"/>
          <w:szCs w:val="30"/>
        </w:rPr>
        <w:t>105</w:t>
      </w:r>
      <w:r w:rsidRPr="00614028">
        <w:rPr>
          <w:rFonts w:ascii="仿宋_GB2312" w:eastAsia="仿宋_GB2312" w:hAnsi="仿宋_GB2312" w:hint="eastAsia"/>
          <w:snapToGrid w:val="0"/>
          <w:spacing w:val="-4"/>
          <w:sz w:val="30"/>
          <w:szCs w:val="30"/>
        </w:rPr>
        <w:t>次。市行政服务中心收费、公立学校教育收费和罚没收入均已纳入统一公共支付平台。</w:t>
      </w:r>
      <w:r w:rsidRPr="004E1C6A">
        <w:rPr>
          <w:rFonts w:ascii="仿宋_GB2312" w:eastAsia="仿宋_GB2312" w:hAnsi="仿宋_GB2312" w:hint="eastAsia"/>
          <w:snapToGrid w:val="0"/>
          <w:spacing w:val="-4"/>
          <w:sz w:val="30"/>
          <w:szCs w:val="30"/>
        </w:rPr>
        <w:t>四是推进“数字政府”建设。</w:t>
      </w:r>
      <w:r w:rsidRPr="00614028">
        <w:rPr>
          <w:rFonts w:ascii="仿宋_GB2312" w:eastAsia="仿宋_GB2312" w:hAnsi="仿宋_GB2312" w:hint="eastAsia"/>
          <w:snapToGrid w:val="0"/>
          <w:spacing w:val="-4"/>
          <w:sz w:val="30"/>
          <w:szCs w:val="30"/>
        </w:rPr>
        <w:t>全面应用政务钉钉平台，已完成</w:t>
      </w:r>
      <w:r w:rsidRPr="00614028">
        <w:rPr>
          <w:rFonts w:ascii="仿宋_GB2312" w:eastAsia="仿宋_GB2312" w:hAnsi="仿宋_GB2312"/>
          <w:snapToGrid w:val="0"/>
          <w:spacing w:val="-4"/>
          <w:sz w:val="30"/>
          <w:szCs w:val="30"/>
        </w:rPr>
        <w:t>83</w:t>
      </w:r>
      <w:r w:rsidRPr="00614028">
        <w:rPr>
          <w:rFonts w:ascii="仿宋_GB2312" w:eastAsia="仿宋_GB2312" w:hAnsi="仿宋_GB2312" w:hint="eastAsia"/>
          <w:snapToGrid w:val="0"/>
          <w:spacing w:val="-4"/>
          <w:sz w:val="30"/>
          <w:szCs w:val="30"/>
        </w:rPr>
        <w:t>个市委和政府部门及下属组织</w:t>
      </w:r>
      <w:r w:rsidRPr="00614028">
        <w:rPr>
          <w:rFonts w:ascii="仿宋_GB2312" w:eastAsia="仿宋_GB2312" w:hAnsi="仿宋_GB2312"/>
          <w:snapToGrid w:val="0"/>
          <w:spacing w:val="-4"/>
          <w:sz w:val="30"/>
          <w:szCs w:val="30"/>
        </w:rPr>
        <w:t>1.3</w:t>
      </w:r>
      <w:r w:rsidRPr="00614028">
        <w:rPr>
          <w:rFonts w:ascii="仿宋_GB2312" w:eastAsia="仿宋_GB2312" w:hAnsi="仿宋_GB2312" w:hint="eastAsia"/>
          <w:snapToGrid w:val="0"/>
          <w:spacing w:val="-4"/>
          <w:sz w:val="30"/>
          <w:szCs w:val="30"/>
        </w:rPr>
        <w:t>万余人的注册，活跃度为</w:t>
      </w:r>
      <w:r w:rsidRPr="00614028">
        <w:rPr>
          <w:rFonts w:ascii="仿宋_GB2312" w:eastAsia="仿宋_GB2312" w:hAnsi="仿宋_GB2312"/>
          <w:snapToGrid w:val="0"/>
          <w:spacing w:val="-4"/>
          <w:sz w:val="30"/>
          <w:szCs w:val="30"/>
        </w:rPr>
        <w:t>62%</w:t>
      </w:r>
      <w:r w:rsidRPr="00614028">
        <w:rPr>
          <w:rFonts w:ascii="仿宋_GB2312" w:eastAsia="仿宋_GB2312" w:hAnsi="仿宋_GB2312" w:hint="eastAsia"/>
          <w:snapToGrid w:val="0"/>
          <w:spacing w:val="-4"/>
          <w:sz w:val="30"/>
          <w:szCs w:val="30"/>
        </w:rPr>
        <w:t>；应用电子签章，全市</w:t>
      </w:r>
      <w:r w:rsidRPr="00614028">
        <w:rPr>
          <w:rFonts w:ascii="仿宋_GB2312" w:eastAsia="仿宋_GB2312" w:hAnsi="仿宋_GB2312"/>
          <w:snapToGrid w:val="0"/>
          <w:spacing w:val="-4"/>
          <w:sz w:val="30"/>
          <w:szCs w:val="30"/>
        </w:rPr>
        <w:t>23</w:t>
      </w:r>
      <w:r w:rsidRPr="00614028">
        <w:rPr>
          <w:rFonts w:ascii="仿宋_GB2312" w:eastAsia="仿宋_GB2312" w:hAnsi="仿宋_GB2312" w:hint="eastAsia"/>
          <w:snapToGrid w:val="0"/>
          <w:spacing w:val="-4"/>
          <w:sz w:val="30"/>
          <w:szCs w:val="30"/>
        </w:rPr>
        <w:t>个部门共申请电子印章</w:t>
      </w:r>
      <w:r w:rsidRPr="00614028">
        <w:rPr>
          <w:rFonts w:ascii="仿宋_GB2312" w:eastAsia="仿宋_GB2312" w:hAnsi="仿宋_GB2312"/>
          <w:snapToGrid w:val="0"/>
          <w:spacing w:val="-4"/>
          <w:sz w:val="30"/>
          <w:szCs w:val="30"/>
        </w:rPr>
        <w:t>44</w:t>
      </w:r>
      <w:r w:rsidRPr="00614028">
        <w:rPr>
          <w:rFonts w:ascii="仿宋_GB2312" w:eastAsia="仿宋_GB2312" w:hAnsi="仿宋_GB2312" w:hint="eastAsia"/>
          <w:snapToGrid w:val="0"/>
          <w:spacing w:val="-4"/>
          <w:sz w:val="30"/>
          <w:szCs w:val="30"/>
        </w:rPr>
        <w:t>个，使用</w:t>
      </w:r>
      <w:r w:rsidRPr="00614028">
        <w:rPr>
          <w:rFonts w:ascii="仿宋_GB2312" w:eastAsia="仿宋_GB2312" w:hAnsi="仿宋_GB2312"/>
          <w:snapToGrid w:val="0"/>
          <w:spacing w:val="-4"/>
          <w:sz w:val="30"/>
          <w:szCs w:val="30"/>
        </w:rPr>
        <w:t>2</w:t>
      </w:r>
      <w:r w:rsidRPr="00614028">
        <w:rPr>
          <w:rFonts w:ascii="仿宋_GB2312" w:eastAsia="仿宋_GB2312" w:hAnsi="仿宋_GB2312" w:hint="eastAsia"/>
          <w:snapToGrid w:val="0"/>
          <w:spacing w:val="-4"/>
          <w:sz w:val="30"/>
          <w:szCs w:val="30"/>
        </w:rPr>
        <w:t>万余次。</w:t>
      </w:r>
      <w:r w:rsidRPr="00C01A9B">
        <w:rPr>
          <w:rFonts w:ascii="仿宋_GB2312" w:eastAsia="仿宋_GB2312" w:hAnsi="仿宋_GB2312" w:hint="eastAsia"/>
          <w:snapToGrid w:val="0"/>
          <w:spacing w:val="-4"/>
          <w:sz w:val="30"/>
          <w:szCs w:val="30"/>
        </w:rPr>
        <w:t>五是</w:t>
      </w:r>
      <w:r w:rsidRPr="00817222">
        <w:rPr>
          <w:rFonts w:ascii="仿宋_GB2312" w:eastAsia="仿宋_GB2312" w:hAnsi="仿宋_GB2312" w:hint="eastAsia"/>
          <w:snapToGrid w:val="0"/>
          <w:spacing w:val="-4"/>
          <w:sz w:val="30"/>
          <w:szCs w:val="30"/>
        </w:rPr>
        <w:t>深化浙江政务服务网慈溪平台建设，推广“在线咨询、网上（微信）申请、快递送达”办理模式，除法律法规规章有明确规定、资料涉密或敏感、不宜上网等情况外，我市行政审批事项均已开通（实现）“网上办理”，其中四星级事项比例达</w:t>
      </w:r>
      <w:r w:rsidRPr="00817222">
        <w:rPr>
          <w:rFonts w:ascii="仿宋_GB2312" w:eastAsia="仿宋_GB2312" w:hAnsi="仿宋_GB2312"/>
          <w:snapToGrid w:val="0"/>
          <w:spacing w:val="-4"/>
          <w:sz w:val="30"/>
          <w:szCs w:val="30"/>
        </w:rPr>
        <w:t>50%</w:t>
      </w:r>
      <w:r w:rsidRPr="00817222">
        <w:rPr>
          <w:rFonts w:ascii="仿宋_GB2312" w:eastAsia="仿宋_GB2312" w:hAnsi="仿宋_GB2312" w:hint="eastAsia"/>
          <w:snapToGrid w:val="0"/>
          <w:spacing w:val="-4"/>
          <w:sz w:val="30"/>
          <w:szCs w:val="30"/>
        </w:rPr>
        <w:t>以上，全年共办理网上办件</w:t>
      </w:r>
      <w:r w:rsidRPr="00817222">
        <w:rPr>
          <w:rFonts w:ascii="仿宋_GB2312" w:eastAsia="仿宋_GB2312" w:hAnsi="仿宋_GB2312"/>
          <w:snapToGrid w:val="0"/>
          <w:spacing w:val="-4"/>
          <w:sz w:val="30"/>
          <w:szCs w:val="30"/>
        </w:rPr>
        <w:t>31211</w:t>
      </w:r>
      <w:r w:rsidRPr="00817222">
        <w:rPr>
          <w:rFonts w:ascii="仿宋_GB2312" w:eastAsia="仿宋_GB2312" w:hAnsi="仿宋_GB2312" w:hint="eastAsia"/>
          <w:snapToGrid w:val="0"/>
          <w:spacing w:val="-4"/>
          <w:sz w:val="30"/>
          <w:szCs w:val="30"/>
        </w:rPr>
        <w:t>件，</w:t>
      </w:r>
      <w:r>
        <w:rPr>
          <w:rFonts w:ascii="仿宋_GB2312" w:eastAsia="仿宋_GB2312" w:hAnsi="仿宋_GB2312" w:hint="eastAsia"/>
          <w:snapToGrid w:val="0"/>
          <w:spacing w:val="-4"/>
          <w:sz w:val="30"/>
          <w:szCs w:val="30"/>
        </w:rPr>
        <w:t>实现</w:t>
      </w:r>
      <w:r w:rsidRPr="00817222">
        <w:rPr>
          <w:rFonts w:ascii="仿宋_GB2312" w:eastAsia="仿宋_GB2312" w:hAnsi="仿宋_GB2312" w:hint="eastAsia"/>
          <w:snapToGrid w:val="0"/>
          <w:spacing w:val="-4"/>
          <w:sz w:val="30"/>
          <w:szCs w:val="30"/>
        </w:rPr>
        <w:t>快递免费送达</w:t>
      </w:r>
      <w:r w:rsidRPr="00817222">
        <w:rPr>
          <w:rFonts w:ascii="仿宋_GB2312" w:eastAsia="仿宋_GB2312" w:hAnsi="仿宋_GB2312"/>
          <w:snapToGrid w:val="0"/>
          <w:spacing w:val="-4"/>
          <w:sz w:val="30"/>
          <w:szCs w:val="30"/>
        </w:rPr>
        <w:t>95223</w:t>
      </w:r>
      <w:r w:rsidRPr="00817222">
        <w:rPr>
          <w:rFonts w:ascii="仿宋_GB2312" w:eastAsia="仿宋_GB2312" w:hAnsi="仿宋_GB2312" w:hint="eastAsia"/>
          <w:snapToGrid w:val="0"/>
          <w:spacing w:val="-4"/>
          <w:sz w:val="30"/>
          <w:szCs w:val="30"/>
        </w:rPr>
        <w:t>件。</w:t>
      </w:r>
      <w:r w:rsidRPr="004E1C6A">
        <w:rPr>
          <w:rFonts w:ascii="仿宋_GB2312" w:eastAsia="仿宋_GB2312" w:hAnsi="仿宋_GB2312" w:hint="eastAsia"/>
          <w:snapToGrid w:val="0"/>
          <w:spacing w:val="-4"/>
          <w:sz w:val="30"/>
          <w:szCs w:val="30"/>
        </w:rPr>
        <w:t>六是拓展群众办事咨询平台</w:t>
      </w:r>
      <w:r w:rsidRPr="007263F5">
        <w:rPr>
          <w:rFonts w:ascii="楷体_GB2312" w:eastAsia="楷体_GB2312" w:hAnsi="仿宋_GB2312" w:hint="eastAsia"/>
          <w:snapToGrid w:val="0"/>
          <w:spacing w:val="-4"/>
          <w:sz w:val="30"/>
          <w:szCs w:val="30"/>
        </w:rPr>
        <w:t>。</w:t>
      </w:r>
      <w:r w:rsidRPr="00BE5267">
        <w:rPr>
          <w:rFonts w:ascii="仿宋_GB2312" w:eastAsia="仿宋_GB2312" w:hAnsi="仿宋_GB2312" w:hint="eastAsia"/>
          <w:snapToGrid w:val="0"/>
          <w:spacing w:val="-4"/>
          <w:sz w:val="30"/>
          <w:szCs w:val="30"/>
        </w:rPr>
        <w:t>依托浙江政务网、</w:t>
      </w:r>
      <w:r w:rsidRPr="00BE5267">
        <w:rPr>
          <w:rFonts w:ascii="仿宋_GB2312" w:eastAsia="仿宋_GB2312" w:hAnsi="仿宋_GB2312"/>
          <w:snapToGrid w:val="0"/>
          <w:spacing w:val="-4"/>
          <w:sz w:val="30"/>
          <w:szCs w:val="30"/>
        </w:rPr>
        <w:t>12345</w:t>
      </w:r>
      <w:r w:rsidRPr="00BE5267">
        <w:rPr>
          <w:rFonts w:ascii="仿宋_GB2312" w:eastAsia="仿宋_GB2312" w:hAnsi="仿宋_GB2312" w:hint="eastAsia"/>
          <w:snapToGrid w:val="0"/>
          <w:spacing w:val="-4"/>
          <w:sz w:val="30"/>
          <w:szCs w:val="30"/>
        </w:rPr>
        <w:t>统一政务咨询投诉举报平台、微信公众号等，拓展群众办事咨询渠道，实现群众利用手机终端“看、询、传、查、评、诉”。开展政务服务体系网点便民手册编制，完成镇、村两级便民服务中心地理信息采集校核工作。</w:t>
      </w:r>
    </w:p>
    <w:p w:rsidR="00E4118F" w:rsidRPr="00154314" w:rsidRDefault="00E4118F" w:rsidP="00F86DF5">
      <w:pPr>
        <w:spacing w:line="600" w:lineRule="exact"/>
        <w:ind w:firstLine="645"/>
        <w:rPr>
          <w:rFonts w:ascii="仿宋_GB2312" w:eastAsia="仿宋_GB2312" w:hAnsi="仿宋_GB2312"/>
          <w:snapToGrid w:val="0"/>
          <w:spacing w:val="-4"/>
          <w:sz w:val="30"/>
          <w:szCs w:val="30"/>
        </w:rPr>
      </w:pPr>
      <w:r w:rsidRPr="00154314">
        <w:rPr>
          <w:rFonts w:ascii="楷体_GB2312" w:eastAsia="楷体_GB2312" w:hAnsi="宋体" w:cs="宋体" w:hint="eastAsia"/>
          <w:kern w:val="0"/>
          <w:sz w:val="30"/>
          <w:szCs w:val="30"/>
        </w:rPr>
        <w:t>（二）</w:t>
      </w:r>
      <w:r w:rsidRPr="00154314">
        <w:rPr>
          <w:rFonts w:ascii="楷体_GB2312" w:eastAsia="楷体_GB2312" w:hint="eastAsia"/>
          <w:snapToGrid w:val="0"/>
          <w:spacing w:val="-4"/>
          <w:sz w:val="30"/>
          <w:szCs w:val="30"/>
        </w:rPr>
        <w:t>加大政策解读回应力度。</w:t>
      </w:r>
      <w:r w:rsidRPr="00154314">
        <w:rPr>
          <w:rFonts w:ascii="仿宋_GB2312" w:eastAsia="仿宋_GB2312" w:hAnsi="仿宋_GB2312" w:hint="eastAsia"/>
          <w:snapToGrid w:val="0"/>
          <w:spacing w:val="-4"/>
          <w:sz w:val="30"/>
          <w:szCs w:val="30"/>
        </w:rPr>
        <w:t>严格落实《国务院办公厅印发〈关于全面推进政务公开工作的意见〉实施细则的通知》</w:t>
      </w:r>
      <w:r>
        <w:rPr>
          <w:rFonts w:ascii="仿宋_GB2312" w:eastAsia="仿宋_GB2312" w:hAnsi="仿宋_GB2312" w:hint="eastAsia"/>
          <w:snapToGrid w:val="0"/>
          <w:spacing w:val="-4"/>
          <w:sz w:val="30"/>
          <w:szCs w:val="30"/>
        </w:rPr>
        <w:t>文件</w:t>
      </w:r>
      <w:r w:rsidRPr="00154314">
        <w:rPr>
          <w:rFonts w:ascii="仿宋_GB2312" w:eastAsia="仿宋_GB2312" w:hAnsi="仿宋_GB2312" w:hint="eastAsia"/>
          <w:snapToGrid w:val="0"/>
          <w:spacing w:val="-4"/>
          <w:sz w:val="30"/>
          <w:szCs w:val="30"/>
        </w:rPr>
        <w:t>精神，市政府办公室建立了政策解读材料与公文同步起草、同步报送制度。凡以市政府或市政府办公室名义制发行政规范性文件时，按照“谁起草谁解读”的原则，在起草行政规范性文件同时，一并制订政策解读方案，撰写并报送解读文本。行政规范性文件印发后，同步完成对该文件的图解和解读并对外发布。全年市本级完成了政府信息公开年度报告、政府工作报告、所有市政府及</w:t>
      </w:r>
      <w:r>
        <w:rPr>
          <w:rFonts w:ascii="仿宋_GB2312" w:eastAsia="仿宋_GB2312" w:hAnsi="仿宋_GB2312" w:hint="eastAsia"/>
          <w:snapToGrid w:val="0"/>
          <w:spacing w:val="-4"/>
          <w:sz w:val="30"/>
          <w:szCs w:val="30"/>
        </w:rPr>
        <w:t>市政府办公室</w:t>
      </w:r>
      <w:r w:rsidRPr="00154314">
        <w:rPr>
          <w:rFonts w:ascii="仿宋_GB2312" w:eastAsia="仿宋_GB2312" w:hAnsi="仿宋_GB2312" w:hint="eastAsia"/>
          <w:snapToGrid w:val="0"/>
          <w:spacing w:val="-4"/>
          <w:sz w:val="30"/>
          <w:szCs w:val="30"/>
        </w:rPr>
        <w:t>行政规范性文件的图解解读工作，均在</w:t>
      </w:r>
      <w:r w:rsidRPr="00154314">
        <w:rPr>
          <w:rFonts w:ascii="仿宋_GB2312" w:eastAsia="仿宋_GB2312" w:hAnsi="仿宋_GB2312"/>
          <w:snapToGrid w:val="0"/>
          <w:spacing w:val="-4"/>
          <w:sz w:val="30"/>
          <w:szCs w:val="30"/>
        </w:rPr>
        <w:t>3</w:t>
      </w:r>
      <w:r w:rsidRPr="00154314">
        <w:rPr>
          <w:rFonts w:ascii="仿宋_GB2312" w:eastAsia="仿宋_GB2312" w:hAnsi="仿宋_GB2312" w:hint="eastAsia"/>
          <w:snapToGrid w:val="0"/>
          <w:spacing w:val="-4"/>
          <w:sz w:val="30"/>
          <w:szCs w:val="30"/>
        </w:rPr>
        <w:t>个工作日内发布，主动引导了舆论，为推动政策贯彻落实营造了良好的环境。此外，在企业政策查询平台发布的每个政策文件都提供了咨询电话，重要政策文件提供解读内容，为企业了解政策、运用政策提供极大便利。</w:t>
      </w:r>
    </w:p>
    <w:p w:rsidR="00E4118F" w:rsidRPr="00154314" w:rsidRDefault="00E4118F" w:rsidP="00F51F09">
      <w:pPr>
        <w:spacing w:line="600" w:lineRule="exact"/>
        <w:ind w:firstLine="645"/>
        <w:rPr>
          <w:rFonts w:ascii="仿宋_GB2312" w:eastAsia="仿宋_GB2312" w:hAnsi="仿宋_GB2312"/>
          <w:snapToGrid w:val="0"/>
          <w:spacing w:val="-4"/>
          <w:sz w:val="30"/>
          <w:szCs w:val="30"/>
        </w:rPr>
      </w:pPr>
      <w:r w:rsidRPr="00154314">
        <w:rPr>
          <w:rFonts w:ascii="楷体_GB2312" w:eastAsia="楷体_GB2312" w:hint="eastAsia"/>
          <w:snapToGrid w:val="0"/>
          <w:spacing w:val="-4"/>
          <w:sz w:val="30"/>
          <w:szCs w:val="30"/>
        </w:rPr>
        <w:t>（三）加大新闻发布力度。</w:t>
      </w:r>
      <w:r w:rsidRPr="00154314">
        <w:rPr>
          <w:rFonts w:ascii="仿宋_GB2312" w:eastAsia="仿宋_GB2312" w:hAnsi="仿宋_GB2312" w:hint="eastAsia"/>
          <w:snapToGrid w:val="0"/>
          <w:spacing w:val="-4"/>
          <w:sz w:val="30"/>
          <w:szCs w:val="30"/>
        </w:rPr>
        <w:t>推进新闻发布的制度化、常态化、规范化。今年以来，</w:t>
      </w:r>
      <w:r>
        <w:rPr>
          <w:rFonts w:ascii="仿宋_GB2312" w:eastAsia="仿宋_GB2312" w:hAnsi="仿宋_GB2312" w:hint="eastAsia"/>
          <w:snapToGrid w:val="0"/>
          <w:spacing w:val="-4"/>
          <w:sz w:val="30"/>
          <w:szCs w:val="30"/>
        </w:rPr>
        <w:t>累计</w:t>
      </w:r>
      <w:r w:rsidRPr="00154314">
        <w:rPr>
          <w:rFonts w:ascii="仿宋_GB2312" w:eastAsia="仿宋_GB2312" w:hAnsi="仿宋_GB2312" w:hint="eastAsia"/>
          <w:snapToGrid w:val="0"/>
          <w:spacing w:val="-4"/>
          <w:sz w:val="30"/>
          <w:szCs w:val="30"/>
        </w:rPr>
        <w:t>发布进口澳大利亚活牛项目和产品、</w:t>
      </w:r>
      <w:r w:rsidRPr="00154314">
        <w:rPr>
          <w:rFonts w:ascii="仿宋_GB2312" w:eastAsia="仿宋_GB2312" w:hAnsi="仿宋_GB2312"/>
          <w:snapToGrid w:val="0"/>
          <w:spacing w:val="-4"/>
          <w:sz w:val="30"/>
          <w:szCs w:val="30"/>
        </w:rPr>
        <w:t>2017-2018</w:t>
      </w:r>
      <w:r w:rsidRPr="00154314">
        <w:rPr>
          <w:rFonts w:ascii="仿宋_GB2312" w:eastAsia="仿宋_GB2312" w:hAnsi="仿宋_GB2312" w:hint="eastAsia"/>
          <w:snapToGrid w:val="0"/>
          <w:spacing w:val="-4"/>
          <w:sz w:val="30"/>
          <w:szCs w:val="30"/>
        </w:rPr>
        <w:t>中国羽毛球俱乐部超级联赛总决赛、</w:t>
      </w:r>
      <w:r w:rsidRPr="00154314">
        <w:rPr>
          <w:rFonts w:ascii="仿宋_GB2312" w:eastAsia="仿宋_GB2312" w:hAnsi="仿宋_GB2312"/>
          <w:snapToGrid w:val="0"/>
          <w:spacing w:val="-4"/>
          <w:sz w:val="30"/>
          <w:szCs w:val="30"/>
        </w:rPr>
        <w:t>2017</w:t>
      </w:r>
      <w:r w:rsidRPr="00154314">
        <w:rPr>
          <w:rFonts w:ascii="仿宋_GB2312" w:eastAsia="仿宋_GB2312" w:hAnsi="仿宋_GB2312" w:hint="eastAsia"/>
          <w:snapToGrid w:val="0"/>
          <w:spacing w:val="-4"/>
          <w:sz w:val="30"/>
          <w:szCs w:val="30"/>
        </w:rPr>
        <w:t>慈溪市全年度经济形势情况分析、</w:t>
      </w:r>
      <w:r w:rsidRPr="00154314">
        <w:rPr>
          <w:rFonts w:ascii="仿宋_GB2312" w:eastAsia="仿宋_GB2312" w:hAnsi="仿宋_GB2312"/>
          <w:snapToGrid w:val="0"/>
          <w:spacing w:val="-4"/>
          <w:sz w:val="30"/>
          <w:szCs w:val="30"/>
        </w:rPr>
        <w:t>2018</w:t>
      </w:r>
      <w:r w:rsidRPr="00154314">
        <w:rPr>
          <w:rFonts w:ascii="仿宋_GB2312" w:eastAsia="仿宋_GB2312" w:hAnsi="仿宋_GB2312" w:hint="eastAsia"/>
          <w:snapToGrid w:val="0"/>
          <w:spacing w:val="-4"/>
          <w:sz w:val="30"/>
          <w:szCs w:val="30"/>
        </w:rPr>
        <w:t>年上半年慈溪经济运行情况、慈溪撤县设市</w:t>
      </w:r>
      <w:r w:rsidRPr="00154314">
        <w:rPr>
          <w:rFonts w:ascii="仿宋_GB2312" w:eastAsia="仿宋_GB2312" w:hAnsi="仿宋_GB2312"/>
          <w:snapToGrid w:val="0"/>
          <w:spacing w:val="-4"/>
          <w:sz w:val="30"/>
          <w:szCs w:val="30"/>
        </w:rPr>
        <w:t>30</w:t>
      </w:r>
      <w:r w:rsidRPr="00154314">
        <w:rPr>
          <w:rFonts w:ascii="仿宋_GB2312" w:eastAsia="仿宋_GB2312" w:hAnsi="仿宋_GB2312" w:hint="eastAsia"/>
          <w:snapToGrid w:val="0"/>
          <w:spacing w:val="-4"/>
          <w:sz w:val="30"/>
          <w:szCs w:val="30"/>
        </w:rPr>
        <w:t>周年星空朗读专场晚会、</w:t>
      </w:r>
      <w:r w:rsidRPr="00154314">
        <w:rPr>
          <w:rFonts w:ascii="仿宋_GB2312" w:eastAsia="仿宋_GB2312" w:hAnsi="仿宋_GB2312"/>
          <w:snapToGrid w:val="0"/>
          <w:spacing w:val="-4"/>
          <w:sz w:val="30"/>
          <w:szCs w:val="30"/>
        </w:rPr>
        <w:t>2018</w:t>
      </w:r>
      <w:r w:rsidRPr="00154314">
        <w:rPr>
          <w:rFonts w:ascii="仿宋_GB2312" w:eastAsia="仿宋_GB2312" w:hAnsi="仿宋_GB2312" w:hint="eastAsia"/>
          <w:snapToGrid w:val="0"/>
          <w:spacing w:val="-4"/>
          <w:sz w:val="30"/>
          <w:szCs w:val="30"/>
        </w:rPr>
        <w:t>甬马举行赛、</w:t>
      </w:r>
      <w:r w:rsidRPr="00154314">
        <w:rPr>
          <w:rFonts w:ascii="仿宋_GB2312" w:eastAsia="仿宋_GB2312" w:hAnsi="仿宋_GB2312"/>
          <w:snapToGrid w:val="0"/>
          <w:spacing w:val="-4"/>
          <w:sz w:val="30"/>
          <w:szCs w:val="30"/>
        </w:rPr>
        <w:t>2018</w:t>
      </w:r>
      <w:r w:rsidRPr="00154314">
        <w:rPr>
          <w:rFonts w:ascii="仿宋_GB2312" w:eastAsia="仿宋_GB2312" w:hAnsi="仿宋_GB2312" w:hint="eastAsia"/>
          <w:snapToGrid w:val="0"/>
          <w:spacing w:val="-4"/>
          <w:sz w:val="30"/>
          <w:szCs w:val="30"/>
        </w:rPr>
        <w:t>中国“慈文化”高峰论坛、</w:t>
      </w:r>
      <w:r w:rsidRPr="00154314">
        <w:rPr>
          <w:rFonts w:ascii="仿宋_GB2312" w:eastAsia="仿宋_GB2312" w:hAnsi="仿宋_GB2312"/>
          <w:snapToGrid w:val="0"/>
          <w:spacing w:val="-4"/>
          <w:sz w:val="30"/>
          <w:szCs w:val="30"/>
        </w:rPr>
        <w:t>2018</w:t>
      </w:r>
      <w:r w:rsidRPr="00154314">
        <w:rPr>
          <w:rFonts w:ascii="仿宋_GB2312" w:eastAsia="仿宋_GB2312" w:hAnsi="仿宋_GB2312" w:hint="eastAsia"/>
          <w:snapToGrid w:val="0"/>
          <w:spacing w:val="-4"/>
          <w:sz w:val="30"/>
          <w:szCs w:val="30"/>
        </w:rPr>
        <w:t>华语电影（宁波</w:t>
      </w:r>
      <w:r w:rsidRPr="00154314">
        <w:rPr>
          <w:rFonts w:ascii="宋体" w:cs="宋体"/>
          <w:snapToGrid w:val="0"/>
          <w:spacing w:val="-4"/>
          <w:sz w:val="30"/>
          <w:szCs w:val="30"/>
        </w:rPr>
        <w:t>•</w:t>
      </w:r>
      <w:r>
        <w:rPr>
          <w:rFonts w:ascii="仿宋_GB2312" w:eastAsia="仿宋_GB2312" w:hAnsi="仿宋_GB2312" w:cs="仿宋_GB2312" w:hint="eastAsia"/>
          <w:snapToGrid w:val="0"/>
          <w:spacing w:val="-4"/>
          <w:sz w:val="30"/>
          <w:szCs w:val="30"/>
        </w:rPr>
        <w:t>慈溪）、书香音乐节等新闻信息，重大新闻发布实现全覆盖</w:t>
      </w:r>
      <w:r w:rsidRPr="00154314">
        <w:rPr>
          <w:rFonts w:ascii="仿宋_GB2312" w:eastAsia="仿宋_GB2312" w:hAnsi="仿宋_GB2312" w:cs="仿宋_GB2312" w:hint="eastAsia"/>
          <w:snapToGrid w:val="0"/>
          <w:spacing w:val="-4"/>
          <w:sz w:val="30"/>
          <w:szCs w:val="30"/>
        </w:rPr>
        <w:t>。</w:t>
      </w:r>
    </w:p>
    <w:p w:rsidR="00E4118F" w:rsidRPr="00154314" w:rsidRDefault="00E4118F" w:rsidP="00884C08">
      <w:pPr>
        <w:spacing w:line="600" w:lineRule="exact"/>
        <w:ind w:firstLineChars="200" w:firstLine="31680"/>
        <w:rPr>
          <w:rFonts w:ascii="黑体" w:eastAsia="黑体"/>
          <w:snapToGrid w:val="0"/>
          <w:spacing w:val="-4"/>
          <w:sz w:val="32"/>
          <w:szCs w:val="32"/>
        </w:rPr>
      </w:pPr>
      <w:r>
        <w:rPr>
          <w:rFonts w:ascii="黑体" w:eastAsia="黑体" w:hint="eastAsia"/>
          <w:snapToGrid w:val="0"/>
          <w:spacing w:val="-4"/>
          <w:sz w:val="32"/>
          <w:szCs w:val="32"/>
        </w:rPr>
        <w:t>三</w:t>
      </w:r>
      <w:r w:rsidRPr="00154314">
        <w:rPr>
          <w:rFonts w:ascii="黑体" w:eastAsia="黑体" w:hint="eastAsia"/>
          <w:snapToGrid w:val="0"/>
          <w:spacing w:val="-4"/>
          <w:sz w:val="32"/>
          <w:szCs w:val="32"/>
        </w:rPr>
        <w:t>、公开载体建设应用情况</w:t>
      </w:r>
    </w:p>
    <w:p w:rsidR="00E4118F" w:rsidRPr="00154314" w:rsidRDefault="00E4118F" w:rsidP="00884C08">
      <w:pPr>
        <w:adjustRightInd w:val="0"/>
        <w:snapToGrid w:val="0"/>
        <w:spacing w:line="600" w:lineRule="exact"/>
        <w:ind w:firstLineChars="200" w:firstLine="31680"/>
        <w:rPr>
          <w:rFonts w:ascii="仿宋_GB2312" w:eastAsia="仿宋_GB2312" w:hAnsi="??" w:cs="宋体"/>
          <w:snapToGrid w:val="0"/>
          <w:spacing w:val="-4"/>
          <w:sz w:val="30"/>
          <w:szCs w:val="30"/>
        </w:rPr>
      </w:pPr>
      <w:r w:rsidRPr="00154314">
        <w:rPr>
          <w:rFonts w:ascii="仿宋_GB2312" w:eastAsia="仿宋_GB2312" w:hAnsi="宋体" w:hint="eastAsia"/>
          <w:sz w:val="30"/>
          <w:szCs w:val="30"/>
        </w:rPr>
        <w:t>围绕群众关注的热点问题，</w:t>
      </w:r>
      <w:r w:rsidRPr="00154314">
        <w:rPr>
          <w:rFonts w:ascii="仿宋_GB2312" w:eastAsia="仿宋_GB2312" w:hAnsi="??" w:cs="宋体" w:hint="eastAsia"/>
          <w:snapToGrid w:val="0"/>
          <w:spacing w:val="-4"/>
          <w:sz w:val="30"/>
          <w:szCs w:val="30"/>
        </w:rPr>
        <w:t>坚持以</w:t>
      </w:r>
      <w:r w:rsidRPr="00154314">
        <w:rPr>
          <w:rFonts w:ascii="仿宋_GB2312" w:eastAsia="仿宋_GB2312" w:hAnsi="宋体" w:hint="eastAsia"/>
          <w:sz w:val="30"/>
          <w:szCs w:val="30"/>
        </w:rPr>
        <w:t>政府网站为主平台，利用政府公报、政务微博微信等新媒体，及时发布信息。</w:t>
      </w:r>
    </w:p>
    <w:p w:rsidR="00E4118F" w:rsidRPr="006C08A3" w:rsidRDefault="00E4118F" w:rsidP="006E70FC">
      <w:pPr>
        <w:spacing w:line="600" w:lineRule="exact"/>
        <w:ind w:firstLine="645"/>
        <w:rPr>
          <w:rFonts w:ascii="黑体" w:eastAsia="黑体" w:hAnsi="黑体"/>
          <w:snapToGrid w:val="0"/>
          <w:spacing w:val="-4"/>
          <w:sz w:val="30"/>
          <w:szCs w:val="30"/>
        </w:rPr>
      </w:pPr>
      <w:r w:rsidRPr="006C08A3">
        <w:rPr>
          <w:rFonts w:ascii="黑体" w:eastAsia="黑体" w:hAnsi="黑体" w:hint="eastAsia"/>
          <w:snapToGrid w:val="0"/>
          <w:spacing w:val="-4"/>
          <w:sz w:val="30"/>
          <w:szCs w:val="30"/>
        </w:rPr>
        <w:t>（一）强化政府网站建设管理</w:t>
      </w:r>
    </w:p>
    <w:p w:rsidR="00E4118F" w:rsidRPr="00154314" w:rsidRDefault="00E4118F" w:rsidP="006E70FC">
      <w:pPr>
        <w:spacing w:line="600" w:lineRule="exact"/>
        <w:ind w:firstLine="645"/>
        <w:rPr>
          <w:rFonts w:ascii="仿宋_GB2312" w:eastAsia="仿宋_GB2312" w:hAnsi="仿宋_GB2312"/>
          <w:snapToGrid w:val="0"/>
          <w:spacing w:val="-4"/>
          <w:sz w:val="30"/>
          <w:szCs w:val="30"/>
        </w:rPr>
      </w:pPr>
      <w:r>
        <w:rPr>
          <w:rFonts w:ascii="楷体_GB2312" w:eastAsia="楷体_GB2312" w:hAnsi="仿宋_GB2312"/>
          <w:snapToGrid w:val="0"/>
          <w:spacing w:val="-4"/>
          <w:sz w:val="30"/>
          <w:szCs w:val="30"/>
        </w:rPr>
        <w:t>1.</w:t>
      </w:r>
      <w:r w:rsidRPr="006C08A3">
        <w:rPr>
          <w:rFonts w:ascii="楷体_GB2312" w:eastAsia="楷体_GB2312" w:hAnsi="仿宋_GB2312" w:hint="eastAsia"/>
          <w:snapToGrid w:val="0"/>
          <w:spacing w:val="-4"/>
          <w:sz w:val="30"/>
          <w:szCs w:val="30"/>
        </w:rPr>
        <w:t>加强政务公开载体建设。</w:t>
      </w:r>
      <w:r w:rsidRPr="00154314">
        <w:rPr>
          <w:rFonts w:ascii="仿宋_GB2312" w:eastAsia="仿宋_GB2312" w:hAnsi="仿宋_GB2312" w:hint="eastAsia"/>
          <w:snapToGrid w:val="0"/>
          <w:spacing w:val="-4"/>
          <w:sz w:val="30"/>
          <w:szCs w:val="30"/>
        </w:rPr>
        <w:t>根据浙江省和宁波市政府办公厅要求，慈溪市政府办公室按计划推进了慈溪市人民政府网站（慈溪市政府信息公开平台）改版及整体迁移至宁波市政府网站集约化平台的工作，合理布局页面、丰富特色栏目、强化信息搜索，在契合公开工作逻辑的同时，更加尊重用户实际体验。</w:t>
      </w:r>
    </w:p>
    <w:p w:rsidR="00E4118F" w:rsidRPr="00154314" w:rsidRDefault="00E4118F" w:rsidP="006E70FC">
      <w:pPr>
        <w:spacing w:line="600" w:lineRule="exact"/>
        <w:ind w:firstLine="645"/>
        <w:rPr>
          <w:rFonts w:ascii="仿宋_GB2312" w:eastAsia="仿宋_GB2312" w:hAnsi="仿宋_GB2312"/>
          <w:snapToGrid w:val="0"/>
          <w:spacing w:val="-4"/>
          <w:sz w:val="30"/>
          <w:szCs w:val="30"/>
        </w:rPr>
      </w:pPr>
      <w:r>
        <w:rPr>
          <w:rFonts w:ascii="楷体_GB2312" w:eastAsia="楷体_GB2312" w:hAnsi="仿宋_GB2312"/>
          <w:snapToGrid w:val="0"/>
          <w:spacing w:val="-4"/>
          <w:sz w:val="30"/>
          <w:szCs w:val="30"/>
        </w:rPr>
        <w:t>2.</w:t>
      </w:r>
      <w:r w:rsidRPr="006C08A3">
        <w:rPr>
          <w:rFonts w:ascii="楷体_GB2312" w:eastAsia="楷体_GB2312" w:hAnsi="仿宋_GB2312" w:hint="eastAsia"/>
          <w:snapToGrid w:val="0"/>
          <w:spacing w:val="-4"/>
          <w:sz w:val="30"/>
          <w:szCs w:val="30"/>
        </w:rPr>
        <w:t>搭建行政规范性文件公众平台。</w:t>
      </w:r>
      <w:r w:rsidRPr="00154314">
        <w:rPr>
          <w:rFonts w:ascii="仿宋_GB2312" w:eastAsia="仿宋_GB2312" w:hAnsi="仿宋_GB2312" w:hint="eastAsia"/>
          <w:snapToGrid w:val="0"/>
          <w:spacing w:val="-4"/>
          <w:sz w:val="30"/>
          <w:szCs w:val="30"/>
        </w:rPr>
        <w:t>有效集成公众检索、意见征求等功能板块，全市规范性文件信息发布路径和公众参与渠道实现整合统一，为公众及时、准确获得可靠的政府政策信息提供了更加便捷的条件。目前市本级及各地各部门</w:t>
      </w:r>
      <w:r w:rsidRPr="00154314">
        <w:rPr>
          <w:rFonts w:ascii="仿宋_GB2312" w:eastAsia="仿宋_GB2312" w:hAnsi="仿宋_GB2312"/>
          <w:snapToGrid w:val="0"/>
          <w:spacing w:val="-4"/>
          <w:sz w:val="30"/>
          <w:szCs w:val="30"/>
        </w:rPr>
        <w:t>1262</w:t>
      </w:r>
      <w:r w:rsidRPr="00154314">
        <w:rPr>
          <w:rFonts w:ascii="仿宋_GB2312" w:eastAsia="仿宋_GB2312" w:hAnsi="仿宋_GB2312" w:hint="eastAsia"/>
          <w:snapToGrid w:val="0"/>
          <w:spacing w:val="-4"/>
          <w:sz w:val="30"/>
          <w:szCs w:val="30"/>
        </w:rPr>
        <w:t>个行政规范性文件已全部在公众平台统一发布，今年以来共有</w:t>
      </w:r>
      <w:r w:rsidRPr="00154314">
        <w:rPr>
          <w:rFonts w:ascii="仿宋_GB2312" w:eastAsia="仿宋_GB2312" w:hAnsi="仿宋_GB2312"/>
          <w:snapToGrid w:val="0"/>
          <w:spacing w:val="-4"/>
          <w:sz w:val="30"/>
          <w:szCs w:val="30"/>
        </w:rPr>
        <w:t>60</w:t>
      </w:r>
      <w:r w:rsidRPr="00154314">
        <w:rPr>
          <w:rFonts w:ascii="仿宋_GB2312" w:eastAsia="仿宋_GB2312" w:hAnsi="仿宋_GB2312" w:hint="eastAsia"/>
          <w:snapToGrid w:val="0"/>
          <w:spacing w:val="-4"/>
          <w:sz w:val="30"/>
          <w:szCs w:val="30"/>
        </w:rPr>
        <w:t>个规范性文件草案通过公众平台向社会公开征求意见。</w:t>
      </w:r>
    </w:p>
    <w:p w:rsidR="00E4118F" w:rsidRPr="00E97E11" w:rsidRDefault="00E4118F" w:rsidP="006E70FC">
      <w:pPr>
        <w:spacing w:line="600" w:lineRule="exact"/>
        <w:ind w:firstLine="645"/>
        <w:rPr>
          <w:rFonts w:ascii="黑体" w:eastAsia="黑体" w:hAnsi="黑体"/>
          <w:snapToGrid w:val="0"/>
          <w:spacing w:val="-4"/>
          <w:sz w:val="30"/>
          <w:szCs w:val="30"/>
        </w:rPr>
      </w:pPr>
      <w:r w:rsidRPr="00E97E11">
        <w:rPr>
          <w:rFonts w:ascii="黑体" w:eastAsia="黑体" w:hAnsi="黑体" w:hint="eastAsia"/>
          <w:snapToGrid w:val="0"/>
          <w:spacing w:val="-4"/>
          <w:sz w:val="30"/>
          <w:szCs w:val="30"/>
        </w:rPr>
        <w:t>（二）推进政务新媒体健康发展</w:t>
      </w:r>
    </w:p>
    <w:p w:rsidR="00E4118F" w:rsidRPr="00154314" w:rsidRDefault="00E4118F" w:rsidP="006E70FC">
      <w:pPr>
        <w:spacing w:line="600" w:lineRule="exact"/>
        <w:ind w:firstLine="645"/>
        <w:rPr>
          <w:rFonts w:ascii="仿宋_GB2312" w:eastAsia="仿宋_GB2312" w:hAnsi="仿宋_GB2312"/>
          <w:snapToGrid w:val="0"/>
          <w:spacing w:val="-4"/>
          <w:sz w:val="30"/>
          <w:szCs w:val="30"/>
        </w:rPr>
      </w:pPr>
      <w:r>
        <w:rPr>
          <w:rFonts w:ascii="楷体_GB2312" w:eastAsia="楷体_GB2312" w:hAnsi="仿宋_GB2312"/>
          <w:snapToGrid w:val="0"/>
          <w:spacing w:val="-4"/>
          <w:sz w:val="30"/>
          <w:szCs w:val="30"/>
        </w:rPr>
        <w:t>1.</w:t>
      </w:r>
      <w:r w:rsidRPr="00154314">
        <w:rPr>
          <w:rFonts w:ascii="楷体_GB2312" w:eastAsia="楷体_GB2312" w:hAnsi="仿宋_GB2312" w:hint="eastAsia"/>
          <w:snapToGrid w:val="0"/>
          <w:spacing w:val="-4"/>
          <w:sz w:val="30"/>
          <w:szCs w:val="30"/>
        </w:rPr>
        <w:t>统筹全市政务发布和媒体资源。</w:t>
      </w:r>
      <w:r w:rsidRPr="00154314">
        <w:rPr>
          <w:rFonts w:ascii="仿宋_GB2312" w:eastAsia="仿宋_GB2312" w:hAnsi="仿宋_GB2312" w:hint="eastAsia"/>
          <w:snapToGrid w:val="0"/>
          <w:spacing w:val="-4"/>
          <w:sz w:val="30"/>
          <w:szCs w:val="30"/>
        </w:rPr>
        <w:t>以“慈溪发布”为主体、</w:t>
      </w:r>
      <w:r w:rsidRPr="00154314">
        <w:rPr>
          <w:rFonts w:ascii="仿宋_GB2312" w:eastAsia="仿宋_GB2312" w:hAnsi="仿宋_GB2312"/>
          <w:snapToGrid w:val="0"/>
          <w:spacing w:val="-4"/>
          <w:sz w:val="30"/>
          <w:szCs w:val="30"/>
        </w:rPr>
        <w:t>78</w:t>
      </w:r>
      <w:r w:rsidRPr="00154314">
        <w:rPr>
          <w:rFonts w:ascii="仿宋_GB2312" w:eastAsia="仿宋_GB2312" w:hAnsi="仿宋_GB2312" w:hint="eastAsia"/>
          <w:snapToGrid w:val="0"/>
          <w:spacing w:val="-4"/>
          <w:sz w:val="30"/>
          <w:szCs w:val="30"/>
        </w:rPr>
        <w:t>家</w:t>
      </w:r>
      <w:r>
        <w:rPr>
          <w:rFonts w:ascii="仿宋_GB2312" w:eastAsia="仿宋_GB2312" w:hAnsi="仿宋_GB2312" w:hint="eastAsia"/>
          <w:snapToGrid w:val="0"/>
          <w:spacing w:val="-4"/>
          <w:sz w:val="30"/>
          <w:szCs w:val="30"/>
        </w:rPr>
        <w:t>单位</w:t>
      </w:r>
      <w:r w:rsidRPr="00154314">
        <w:rPr>
          <w:rFonts w:ascii="仿宋_GB2312" w:eastAsia="仿宋_GB2312" w:hAnsi="仿宋_GB2312" w:hint="eastAsia"/>
          <w:snapToGrid w:val="0"/>
          <w:spacing w:val="-4"/>
          <w:sz w:val="30"/>
          <w:szCs w:val="30"/>
        </w:rPr>
        <w:t>政务发布、</w:t>
      </w:r>
      <w:r w:rsidRPr="00154314">
        <w:rPr>
          <w:rFonts w:ascii="仿宋_GB2312" w:eastAsia="仿宋_GB2312" w:hAnsi="仿宋_GB2312"/>
          <w:snapToGrid w:val="0"/>
          <w:spacing w:val="-4"/>
          <w:sz w:val="30"/>
          <w:szCs w:val="30"/>
        </w:rPr>
        <w:t>8</w:t>
      </w:r>
      <w:r w:rsidRPr="00154314">
        <w:rPr>
          <w:rFonts w:ascii="仿宋_GB2312" w:eastAsia="仿宋_GB2312" w:hAnsi="仿宋_GB2312" w:hint="eastAsia"/>
          <w:snapToGrid w:val="0"/>
          <w:spacing w:val="-4"/>
          <w:sz w:val="30"/>
          <w:szCs w:val="30"/>
        </w:rPr>
        <w:t>家媒体融合平台为两翼，构建形成“一体两翼”新媒体矩阵。实行“联动发布”机制，“慈溪发布”重要稿件均通过矩阵扩散形成强大声势，同时与社会类自媒体平台建立良好合作关系，有效借助其粉丝集聚效应扩大“慈溪发布”影响力。“慈溪发布”工作室同时参与各地各部门政务微信平台重要图文策划制作和同步推送，此类稿源已占据“慈溪发布”稿源的三分之一。“台风防御信息”“文明城市创建”“城市形象片宣传”等越来越多的信息在各大矩阵联动发布，有效地提高了信息曝光度和有效性。</w:t>
      </w:r>
    </w:p>
    <w:p w:rsidR="00E4118F" w:rsidRPr="00154314" w:rsidRDefault="00E4118F" w:rsidP="00884C08">
      <w:pPr>
        <w:spacing w:line="600" w:lineRule="exact"/>
        <w:ind w:firstLineChars="200" w:firstLine="31680"/>
        <w:rPr>
          <w:rFonts w:ascii="仿宋_GB2312" w:eastAsia="仿宋_GB2312" w:hAnsi="仿宋_GB2312"/>
          <w:snapToGrid w:val="0"/>
          <w:spacing w:val="-4"/>
          <w:sz w:val="30"/>
          <w:szCs w:val="30"/>
        </w:rPr>
      </w:pPr>
      <w:r>
        <w:rPr>
          <w:rFonts w:ascii="楷体_GB2312" w:eastAsia="楷体_GB2312" w:hAnsi="仿宋_GB2312"/>
          <w:snapToGrid w:val="0"/>
          <w:spacing w:val="-4"/>
          <w:sz w:val="30"/>
          <w:szCs w:val="30"/>
        </w:rPr>
        <w:t>2.</w:t>
      </w:r>
      <w:r w:rsidRPr="00E97E11">
        <w:rPr>
          <w:rFonts w:ascii="楷体_GB2312" w:eastAsia="楷体_GB2312" w:hAnsi="仿宋_GB2312" w:hint="eastAsia"/>
          <w:snapToGrid w:val="0"/>
          <w:spacing w:val="-4"/>
          <w:sz w:val="30"/>
          <w:szCs w:val="30"/>
        </w:rPr>
        <w:t>用好“两微’新平台，加强政策解读。</w:t>
      </w:r>
      <w:r>
        <w:rPr>
          <w:rFonts w:ascii="仿宋_GB2312" w:eastAsia="仿宋_GB2312" w:hAnsi="仿宋_GB2312" w:hint="eastAsia"/>
          <w:snapToGrid w:val="0"/>
          <w:spacing w:val="-4"/>
          <w:sz w:val="30"/>
          <w:szCs w:val="30"/>
        </w:rPr>
        <w:t>坚持</w:t>
      </w:r>
      <w:r w:rsidRPr="008A3B1B">
        <w:rPr>
          <w:rFonts w:ascii="仿宋_GB2312" w:eastAsia="仿宋_GB2312" w:hAnsi="仿宋_GB2312" w:hint="eastAsia"/>
          <w:snapToGrid w:val="0"/>
          <w:spacing w:val="-4"/>
          <w:sz w:val="30"/>
          <w:szCs w:val="30"/>
        </w:rPr>
        <w:t>以政务“两微”为</w:t>
      </w:r>
      <w:r w:rsidRPr="00154314">
        <w:rPr>
          <w:rFonts w:ascii="仿宋_GB2312" w:eastAsia="仿宋_GB2312" w:hAnsi="仿宋_GB2312" w:hint="eastAsia"/>
          <w:snapToGrid w:val="0"/>
          <w:spacing w:val="-4"/>
          <w:sz w:val="30"/>
          <w:szCs w:val="30"/>
        </w:rPr>
        <w:t>主要平台之一，大力推进政务公开和政策解读工作，及时发布各类权威政</w:t>
      </w:r>
      <w:r>
        <w:rPr>
          <w:rFonts w:ascii="仿宋_GB2312" w:eastAsia="仿宋_GB2312" w:hAnsi="仿宋_GB2312" w:hint="eastAsia"/>
          <w:snapToGrid w:val="0"/>
          <w:spacing w:val="-4"/>
          <w:sz w:val="30"/>
          <w:szCs w:val="30"/>
        </w:rPr>
        <w:t>务信息，尤其是涉及公众重大关切的公共事件和政策法规方面的信息，</w:t>
      </w:r>
      <w:r w:rsidRPr="00154314">
        <w:rPr>
          <w:rFonts w:ascii="仿宋_GB2312" w:eastAsia="仿宋_GB2312" w:hAnsi="仿宋_GB2312" w:hint="eastAsia"/>
          <w:snapToGrid w:val="0"/>
          <w:spacing w:val="-4"/>
          <w:sz w:val="30"/>
          <w:szCs w:val="30"/>
        </w:rPr>
        <w:t>充分利用新媒体的互动功能与公众进行交流。目前</w:t>
      </w:r>
      <w:r>
        <w:rPr>
          <w:rFonts w:ascii="仿宋_GB2312" w:eastAsia="仿宋_GB2312" w:hAnsi="仿宋_GB2312" w:hint="eastAsia"/>
          <w:snapToGrid w:val="0"/>
          <w:spacing w:val="-4"/>
          <w:sz w:val="30"/>
          <w:szCs w:val="30"/>
        </w:rPr>
        <w:t>，</w:t>
      </w:r>
      <w:r w:rsidRPr="00154314">
        <w:rPr>
          <w:rFonts w:ascii="仿宋_GB2312" w:eastAsia="仿宋_GB2312" w:hAnsi="仿宋_GB2312" w:hint="eastAsia"/>
          <w:snapToGrid w:val="0"/>
          <w:spacing w:val="-4"/>
          <w:sz w:val="30"/>
          <w:szCs w:val="30"/>
        </w:rPr>
        <w:t>每天平均推送</w:t>
      </w:r>
      <w:r w:rsidRPr="00154314">
        <w:rPr>
          <w:rFonts w:ascii="仿宋_GB2312" w:eastAsia="仿宋_GB2312" w:hAnsi="仿宋_GB2312"/>
          <w:snapToGrid w:val="0"/>
          <w:spacing w:val="-4"/>
          <w:sz w:val="30"/>
          <w:szCs w:val="30"/>
        </w:rPr>
        <w:t>15</w:t>
      </w:r>
      <w:r w:rsidRPr="00154314">
        <w:rPr>
          <w:rFonts w:ascii="仿宋_GB2312" w:eastAsia="仿宋_GB2312" w:hAnsi="仿宋_GB2312" w:hint="eastAsia"/>
          <w:snapToGrid w:val="0"/>
          <w:spacing w:val="-4"/>
          <w:sz w:val="30"/>
          <w:szCs w:val="30"/>
        </w:rPr>
        <w:t>条左右微博</w:t>
      </w:r>
      <w:r>
        <w:rPr>
          <w:rFonts w:ascii="仿宋_GB2312" w:eastAsia="仿宋_GB2312" w:hAnsi="仿宋_GB2312" w:hint="eastAsia"/>
          <w:snapToGrid w:val="0"/>
          <w:spacing w:val="-4"/>
          <w:sz w:val="30"/>
          <w:szCs w:val="30"/>
        </w:rPr>
        <w:t>信息</w:t>
      </w:r>
      <w:r w:rsidRPr="00154314">
        <w:rPr>
          <w:rFonts w:ascii="仿宋_GB2312" w:eastAsia="仿宋_GB2312" w:hAnsi="仿宋_GB2312" w:hint="eastAsia"/>
          <w:snapToGrid w:val="0"/>
          <w:spacing w:val="-4"/>
          <w:sz w:val="30"/>
          <w:szCs w:val="30"/>
        </w:rPr>
        <w:t>，访问量</w:t>
      </w:r>
      <w:r>
        <w:rPr>
          <w:rFonts w:ascii="仿宋_GB2312" w:eastAsia="仿宋_GB2312" w:hAnsi="仿宋_GB2312" w:hint="eastAsia"/>
          <w:snapToGrid w:val="0"/>
          <w:spacing w:val="-4"/>
          <w:sz w:val="30"/>
          <w:szCs w:val="30"/>
        </w:rPr>
        <w:t>日均</w:t>
      </w:r>
      <w:r w:rsidRPr="00154314">
        <w:rPr>
          <w:rFonts w:ascii="仿宋_GB2312" w:eastAsia="仿宋_GB2312" w:hAnsi="仿宋_GB2312" w:hint="eastAsia"/>
          <w:snapToGrid w:val="0"/>
          <w:spacing w:val="-4"/>
          <w:sz w:val="30"/>
          <w:szCs w:val="30"/>
        </w:rPr>
        <w:t>达</w:t>
      </w:r>
      <w:r w:rsidRPr="00154314">
        <w:rPr>
          <w:rFonts w:ascii="仿宋_GB2312" w:eastAsia="仿宋_GB2312" w:hAnsi="仿宋_GB2312"/>
          <w:snapToGrid w:val="0"/>
          <w:spacing w:val="-4"/>
          <w:sz w:val="30"/>
          <w:szCs w:val="30"/>
        </w:rPr>
        <w:t>5</w:t>
      </w:r>
      <w:r w:rsidRPr="00154314">
        <w:rPr>
          <w:rFonts w:ascii="仿宋_GB2312" w:eastAsia="仿宋_GB2312" w:hAnsi="仿宋_GB2312" w:hint="eastAsia"/>
          <w:snapToGrid w:val="0"/>
          <w:spacing w:val="-4"/>
          <w:sz w:val="30"/>
          <w:szCs w:val="30"/>
        </w:rPr>
        <w:t>万</w:t>
      </w:r>
      <w:r>
        <w:rPr>
          <w:rFonts w:ascii="仿宋_GB2312" w:eastAsia="仿宋_GB2312" w:hAnsi="仿宋_GB2312" w:hint="eastAsia"/>
          <w:snapToGrid w:val="0"/>
          <w:spacing w:val="-4"/>
          <w:sz w:val="30"/>
          <w:szCs w:val="30"/>
        </w:rPr>
        <w:t>人（次）</w:t>
      </w:r>
      <w:r w:rsidRPr="00154314">
        <w:rPr>
          <w:rFonts w:ascii="仿宋_GB2312" w:eastAsia="仿宋_GB2312" w:hAnsi="仿宋_GB2312" w:hint="eastAsia"/>
          <w:snapToGrid w:val="0"/>
          <w:spacing w:val="-4"/>
          <w:sz w:val="30"/>
          <w:szCs w:val="30"/>
        </w:rPr>
        <w:t>左右</w:t>
      </w:r>
      <w:r>
        <w:rPr>
          <w:rFonts w:ascii="仿宋_GB2312" w:eastAsia="仿宋_GB2312" w:hAnsi="仿宋_GB2312" w:hint="eastAsia"/>
          <w:snapToGrid w:val="0"/>
          <w:spacing w:val="-4"/>
          <w:sz w:val="30"/>
          <w:szCs w:val="30"/>
        </w:rPr>
        <w:t>；</w:t>
      </w:r>
      <w:r w:rsidRPr="00154314">
        <w:rPr>
          <w:rFonts w:ascii="仿宋_GB2312" w:eastAsia="仿宋_GB2312" w:hAnsi="仿宋_GB2312" w:hint="eastAsia"/>
          <w:snapToGrid w:val="0"/>
          <w:spacing w:val="-4"/>
          <w:sz w:val="30"/>
          <w:szCs w:val="30"/>
        </w:rPr>
        <w:t>每天推送</w:t>
      </w:r>
      <w:r w:rsidRPr="00154314">
        <w:rPr>
          <w:rFonts w:ascii="仿宋_GB2312" w:eastAsia="仿宋_GB2312" w:hAnsi="仿宋_GB2312"/>
          <w:snapToGrid w:val="0"/>
          <w:spacing w:val="-4"/>
          <w:sz w:val="30"/>
          <w:szCs w:val="30"/>
        </w:rPr>
        <w:t>3-4</w:t>
      </w:r>
      <w:r w:rsidRPr="00154314">
        <w:rPr>
          <w:rFonts w:ascii="仿宋_GB2312" w:eastAsia="仿宋_GB2312" w:hAnsi="仿宋_GB2312" w:hint="eastAsia"/>
          <w:snapToGrid w:val="0"/>
          <w:spacing w:val="-4"/>
          <w:sz w:val="30"/>
          <w:szCs w:val="30"/>
        </w:rPr>
        <w:t>条微信</w:t>
      </w:r>
      <w:r>
        <w:rPr>
          <w:rFonts w:ascii="仿宋_GB2312" w:eastAsia="仿宋_GB2312" w:hAnsi="仿宋_GB2312" w:hint="eastAsia"/>
          <w:snapToGrid w:val="0"/>
          <w:spacing w:val="-4"/>
          <w:sz w:val="30"/>
          <w:szCs w:val="30"/>
        </w:rPr>
        <w:t>信息</w:t>
      </w:r>
      <w:r w:rsidRPr="00154314">
        <w:rPr>
          <w:rFonts w:ascii="仿宋_GB2312" w:eastAsia="仿宋_GB2312" w:hAnsi="仿宋_GB2312" w:hint="eastAsia"/>
          <w:snapToGrid w:val="0"/>
          <w:spacing w:val="-4"/>
          <w:sz w:val="30"/>
          <w:szCs w:val="30"/>
        </w:rPr>
        <w:t>，日评论阅读量</w:t>
      </w:r>
      <w:r w:rsidRPr="00154314">
        <w:rPr>
          <w:rFonts w:ascii="仿宋_GB2312" w:eastAsia="仿宋_GB2312" w:hAnsi="仿宋_GB2312"/>
          <w:snapToGrid w:val="0"/>
          <w:spacing w:val="-4"/>
          <w:sz w:val="30"/>
          <w:szCs w:val="30"/>
        </w:rPr>
        <w:t>2</w:t>
      </w:r>
      <w:r w:rsidRPr="00154314">
        <w:rPr>
          <w:rFonts w:ascii="仿宋_GB2312" w:eastAsia="仿宋_GB2312" w:hAnsi="仿宋_GB2312" w:hint="eastAsia"/>
          <w:snapToGrid w:val="0"/>
          <w:spacing w:val="-4"/>
          <w:sz w:val="30"/>
          <w:szCs w:val="30"/>
        </w:rPr>
        <w:t>万</w:t>
      </w:r>
      <w:r>
        <w:rPr>
          <w:rFonts w:ascii="仿宋_GB2312" w:eastAsia="仿宋_GB2312" w:hAnsi="仿宋_GB2312" w:hint="eastAsia"/>
          <w:snapToGrid w:val="0"/>
          <w:spacing w:val="-4"/>
          <w:sz w:val="30"/>
          <w:szCs w:val="30"/>
        </w:rPr>
        <w:t>条</w:t>
      </w:r>
      <w:r w:rsidRPr="00154314">
        <w:rPr>
          <w:rFonts w:ascii="仿宋_GB2312" w:eastAsia="仿宋_GB2312" w:hAnsi="仿宋_GB2312" w:hint="eastAsia"/>
          <w:snapToGrid w:val="0"/>
          <w:spacing w:val="-4"/>
          <w:sz w:val="30"/>
          <w:szCs w:val="30"/>
        </w:rPr>
        <w:t>左右。目前政务</w:t>
      </w:r>
      <w:r>
        <w:rPr>
          <w:rFonts w:ascii="仿宋_GB2312" w:eastAsia="仿宋_GB2312" w:hAnsi="仿宋_GB2312" w:hint="eastAsia"/>
          <w:snapToGrid w:val="0"/>
          <w:spacing w:val="-4"/>
          <w:sz w:val="30"/>
          <w:szCs w:val="30"/>
        </w:rPr>
        <w:t>“</w:t>
      </w:r>
      <w:r w:rsidRPr="008A3B1B">
        <w:rPr>
          <w:rFonts w:ascii="仿宋_GB2312" w:eastAsia="仿宋_GB2312" w:hAnsi="仿宋_GB2312" w:hint="eastAsia"/>
          <w:snapToGrid w:val="0"/>
          <w:spacing w:val="-4"/>
          <w:sz w:val="30"/>
          <w:szCs w:val="30"/>
        </w:rPr>
        <w:t>两微</w:t>
      </w:r>
      <w:r>
        <w:rPr>
          <w:rFonts w:ascii="仿宋_GB2312" w:eastAsia="仿宋_GB2312" w:hAnsi="仿宋_GB2312" w:hint="eastAsia"/>
          <w:snapToGrid w:val="0"/>
          <w:spacing w:val="-4"/>
          <w:sz w:val="30"/>
          <w:szCs w:val="30"/>
        </w:rPr>
        <w:t>”</w:t>
      </w:r>
      <w:r w:rsidRPr="00154314">
        <w:rPr>
          <w:rFonts w:ascii="仿宋_GB2312" w:eastAsia="仿宋_GB2312" w:hAnsi="仿宋_GB2312" w:hint="eastAsia"/>
          <w:snapToGrid w:val="0"/>
          <w:spacing w:val="-4"/>
          <w:sz w:val="30"/>
          <w:szCs w:val="30"/>
        </w:rPr>
        <w:t>粉丝数已达到</w:t>
      </w:r>
      <w:r w:rsidRPr="00154314">
        <w:rPr>
          <w:rFonts w:ascii="仿宋_GB2312" w:eastAsia="仿宋_GB2312" w:hAnsi="仿宋_GB2312"/>
          <w:snapToGrid w:val="0"/>
          <w:spacing w:val="-4"/>
          <w:sz w:val="30"/>
          <w:szCs w:val="30"/>
        </w:rPr>
        <w:t>40</w:t>
      </w:r>
      <w:r>
        <w:rPr>
          <w:rFonts w:ascii="仿宋_GB2312" w:eastAsia="仿宋_GB2312" w:hAnsi="仿宋_GB2312" w:hint="eastAsia"/>
          <w:snapToGrid w:val="0"/>
          <w:spacing w:val="-4"/>
          <w:sz w:val="30"/>
          <w:szCs w:val="30"/>
        </w:rPr>
        <w:t>余</w:t>
      </w:r>
      <w:r w:rsidRPr="00154314">
        <w:rPr>
          <w:rFonts w:ascii="仿宋_GB2312" w:eastAsia="仿宋_GB2312" w:hAnsi="仿宋_GB2312" w:hint="eastAsia"/>
          <w:snapToGrid w:val="0"/>
          <w:spacing w:val="-4"/>
          <w:sz w:val="30"/>
          <w:szCs w:val="30"/>
        </w:rPr>
        <w:t>万</w:t>
      </w:r>
      <w:r>
        <w:rPr>
          <w:rFonts w:ascii="仿宋_GB2312" w:eastAsia="仿宋_GB2312" w:hAnsi="仿宋_GB2312" w:hint="eastAsia"/>
          <w:snapToGrid w:val="0"/>
          <w:spacing w:val="-4"/>
          <w:sz w:val="30"/>
          <w:szCs w:val="30"/>
        </w:rPr>
        <w:t>人（次）</w:t>
      </w:r>
      <w:r w:rsidRPr="00154314">
        <w:rPr>
          <w:rFonts w:ascii="仿宋_GB2312" w:eastAsia="仿宋_GB2312" w:hAnsi="仿宋_GB2312" w:hint="eastAsia"/>
          <w:snapToGrid w:val="0"/>
          <w:spacing w:val="-4"/>
          <w:sz w:val="30"/>
          <w:szCs w:val="30"/>
        </w:rPr>
        <w:t>。在今日头条，新浪看点等网络平台也已开通慈溪发布政务号。随着政务</w:t>
      </w:r>
      <w:r>
        <w:rPr>
          <w:rFonts w:ascii="仿宋_GB2312" w:eastAsia="仿宋_GB2312" w:hAnsi="仿宋_GB2312" w:hint="eastAsia"/>
          <w:snapToGrid w:val="0"/>
          <w:spacing w:val="-4"/>
          <w:sz w:val="30"/>
          <w:szCs w:val="30"/>
        </w:rPr>
        <w:t>“两</w:t>
      </w:r>
      <w:r w:rsidRPr="00154314">
        <w:rPr>
          <w:rFonts w:ascii="仿宋_GB2312" w:eastAsia="仿宋_GB2312" w:hAnsi="仿宋_GB2312" w:hint="eastAsia"/>
          <w:snapToGrid w:val="0"/>
          <w:spacing w:val="-4"/>
          <w:sz w:val="30"/>
          <w:szCs w:val="30"/>
        </w:rPr>
        <w:t>微</w:t>
      </w:r>
      <w:r>
        <w:rPr>
          <w:rFonts w:ascii="仿宋_GB2312" w:eastAsia="仿宋_GB2312" w:hAnsi="仿宋_GB2312" w:hint="eastAsia"/>
          <w:snapToGrid w:val="0"/>
          <w:spacing w:val="-4"/>
          <w:sz w:val="30"/>
          <w:szCs w:val="30"/>
        </w:rPr>
        <w:t>”</w:t>
      </w:r>
      <w:r w:rsidRPr="00154314">
        <w:rPr>
          <w:rFonts w:ascii="仿宋_GB2312" w:eastAsia="仿宋_GB2312" w:hAnsi="仿宋_GB2312" w:hint="eastAsia"/>
          <w:snapToGrid w:val="0"/>
          <w:spacing w:val="-4"/>
          <w:sz w:val="30"/>
          <w:szCs w:val="30"/>
        </w:rPr>
        <w:t>的发展，政府部门多了政策信息发布和解读，</w:t>
      </w:r>
      <w:r>
        <w:rPr>
          <w:rFonts w:ascii="仿宋_GB2312" w:eastAsia="仿宋_GB2312" w:hAnsi="仿宋_GB2312" w:hint="eastAsia"/>
          <w:snapToGrid w:val="0"/>
          <w:spacing w:val="-4"/>
          <w:sz w:val="30"/>
          <w:szCs w:val="30"/>
        </w:rPr>
        <w:t>进一步畅通了网民沟通反馈渠道</w:t>
      </w:r>
      <w:r w:rsidRPr="00154314">
        <w:rPr>
          <w:rFonts w:ascii="仿宋_GB2312" w:eastAsia="仿宋_GB2312" w:hAnsi="仿宋_GB2312" w:hint="eastAsia"/>
          <w:snapToGrid w:val="0"/>
          <w:spacing w:val="-4"/>
          <w:sz w:val="30"/>
          <w:szCs w:val="30"/>
        </w:rPr>
        <w:t>。慈溪发布通过</w:t>
      </w:r>
      <w:r>
        <w:rPr>
          <w:rFonts w:ascii="仿宋_GB2312" w:eastAsia="仿宋_GB2312" w:hAnsi="仿宋_GB2312" w:hint="eastAsia"/>
          <w:snapToGrid w:val="0"/>
          <w:spacing w:val="-4"/>
          <w:sz w:val="30"/>
          <w:szCs w:val="30"/>
        </w:rPr>
        <w:t>政务“</w:t>
      </w:r>
      <w:r w:rsidRPr="008A3B1B">
        <w:rPr>
          <w:rFonts w:ascii="仿宋_GB2312" w:eastAsia="仿宋_GB2312" w:hAnsi="仿宋_GB2312" w:hint="eastAsia"/>
          <w:snapToGrid w:val="0"/>
          <w:spacing w:val="-4"/>
          <w:sz w:val="30"/>
          <w:szCs w:val="30"/>
        </w:rPr>
        <w:t>两微</w:t>
      </w:r>
      <w:r>
        <w:rPr>
          <w:rFonts w:ascii="仿宋_GB2312" w:eastAsia="仿宋_GB2312" w:hAnsi="仿宋_GB2312" w:hint="eastAsia"/>
          <w:snapToGrid w:val="0"/>
          <w:spacing w:val="-4"/>
          <w:sz w:val="30"/>
          <w:szCs w:val="30"/>
        </w:rPr>
        <w:t>”</w:t>
      </w:r>
      <w:r w:rsidRPr="00154314">
        <w:rPr>
          <w:rFonts w:ascii="仿宋_GB2312" w:eastAsia="仿宋_GB2312" w:hAnsi="仿宋_GB2312" w:hint="eastAsia"/>
          <w:snapToGrid w:val="0"/>
          <w:spacing w:val="-4"/>
          <w:sz w:val="30"/>
          <w:szCs w:val="30"/>
        </w:rPr>
        <w:t>公开征求市级有关政策法规的群众</w:t>
      </w:r>
      <w:r>
        <w:rPr>
          <w:rFonts w:ascii="仿宋_GB2312" w:eastAsia="仿宋_GB2312" w:hAnsi="仿宋_GB2312" w:hint="eastAsia"/>
          <w:snapToGrid w:val="0"/>
          <w:spacing w:val="-4"/>
          <w:sz w:val="30"/>
          <w:szCs w:val="30"/>
        </w:rPr>
        <w:t>沟通</w:t>
      </w:r>
      <w:r w:rsidRPr="00154314">
        <w:rPr>
          <w:rFonts w:ascii="仿宋_GB2312" w:eastAsia="仿宋_GB2312" w:hAnsi="仿宋_GB2312" w:hint="eastAsia"/>
          <w:snapToGrid w:val="0"/>
          <w:spacing w:val="-4"/>
          <w:sz w:val="30"/>
          <w:szCs w:val="30"/>
        </w:rPr>
        <w:t>意见，答复留言超过</w:t>
      </w:r>
      <w:r w:rsidRPr="00154314">
        <w:rPr>
          <w:rFonts w:ascii="仿宋_GB2312" w:eastAsia="仿宋_GB2312" w:hAnsi="仿宋_GB2312"/>
          <w:snapToGrid w:val="0"/>
          <w:spacing w:val="-4"/>
          <w:sz w:val="30"/>
          <w:szCs w:val="30"/>
        </w:rPr>
        <w:t>2000</w:t>
      </w:r>
      <w:r w:rsidRPr="00154314">
        <w:rPr>
          <w:rFonts w:ascii="仿宋_GB2312" w:eastAsia="仿宋_GB2312" w:hAnsi="仿宋_GB2312" w:hint="eastAsia"/>
          <w:snapToGrid w:val="0"/>
          <w:spacing w:val="-4"/>
          <w:sz w:val="30"/>
          <w:szCs w:val="30"/>
        </w:rPr>
        <w:t>余条，已成为我市信息公开的重要平台。</w:t>
      </w:r>
    </w:p>
    <w:p w:rsidR="00E4118F" w:rsidRDefault="00E4118F" w:rsidP="008E7A94">
      <w:pPr>
        <w:spacing w:line="600" w:lineRule="exact"/>
        <w:ind w:firstLine="645"/>
        <w:rPr>
          <w:rFonts w:ascii="黑体" w:eastAsia="黑体" w:hAnsi="黑体"/>
          <w:snapToGrid w:val="0"/>
          <w:spacing w:val="-4"/>
          <w:sz w:val="30"/>
          <w:szCs w:val="30"/>
        </w:rPr>
      </w:pPr>
      <w:r w:rsidRPr="00E97E11">
        <w:rPr>
          <w:rFonts w:ascii="黑体" w:eastAsia="黑体" w:hAnsi="黑体" w:hint="eastAsia"/>
          <w:snapToGrid w:val="0"/>
          <w:spacing w:val="-4"/>
          <w:sz w:val="30"/>
          <w:szCs w:val="30"/>
        </w:rPr>
        <w:t>（三）加强统一政务咨询投诉举报平台</w:t>
      </w:r>
      <w:r>
        <w:rPr>
          <w:rFonts w:ascii="黑体" w:eastAsia="黑体" w:hAnsi="黑体" w:hint="eastAsia"/>
          <w:snapToGrid w:val="0"/>
          <w:spacing w:val="-4"/>
          <w:sz w:val="30"/>
          <w:szCs w:val="30"/>
        </w:rPr>
        <w:t>应用</w:t>
      </w:r>
    </w:p>
    <w:p w:rsidR="00E4118F" w:rsidRPr="008E7A94" w:rsidRDefault="00E4118F" w:rsidP="008E7A94">
      <w:pPr>
        <w:spacing w:line="600" w:lineRule="exact"/>
        <w:ind w:firstLine="645"/>
        <w:rPr>
          <w:rFonts w:ascii="黑体" w:eastAsia="黑体" w:hAnsi="黑体"/>
          <w:snapToGrid w:val="0"/>
          <w:spacing w:val="-4"/>
          <w:sz w:val="30"/>
          <w:szCs w:val="30"/>
        </w:rPr>
      </w:pPr>
      <w:r>
        <w:rPr>
          <w:rFonts w:ascii="楷体_GB2312" w:eastAsia="楷体_GB2312" w:hAnsi="仿宋_GB2312" w:hint="eastAsia"/>
          <w:snapToGrid w:val="0"/>
          <w:spacing w:val="-4"/>
          <w:sz w:val="30"/>
          <w:szCs w:val="30"/>
        </w:rPr>
        <w:t>加大</w:t>
      </w:r>
      <w:r w:rsidRPr="00E97E11">
        <w:rPr>
          <w:rFonts w:ascii="楷体_GB2312" w:eastAsia="楷体_GB2312" w:hAnsi="仿宋_GB2312" w:hint="eastAsia"/>
          <w:snapToGrid w:val="0"/>
          <w:spacing w:val="-4"/>
          <w:sz w:val="30"/>
          <w:szCs w:val="30"/>
        </w:rPr>
        <w:t>政务咨询投诉举报平台</w:t>
      </w:r>
      <w:r>
        <w:rPr>
          <w:rFonts w:ascii="楷体_GB2312" w:eastAsia="楷体_GB2312" w:hAnsi="仿宋_GB2312" w:hint="eastAsia"/>
          <w:snapToGrid w:val="0"/>
          <w:spacing w:val="-4"/>
          <w:sz w:val="30"/>
          <w:szCs w:val="30"/>
        </w:rPr>
        <w:t>推广力度</w:t>
      </w:r>
      <w:r w:rsidRPr="00E97E11">
        <w:rPr>
          <w:rFonts w:ascii="楷体_GB2312" w:eastAsia="楷体_GB2312" w:hAnsi="仿宋_GB2312" w:hint="eastAsia"/>
          <w:snapToGrid w:val="0"/>
          <w:spacing w:val="-4"/>
          <w:sz w:val="30"/>
          <w:szCs w:val="30"/>
        </w:rPr>
        <w:t>。</w:t>
      </w:r>
      <w:r w:rsidRPr="00154314">
        <w:rPr>
          <w:rFonts w:ascii="仿宋_GB2312" w:eastAsia="仿宋_GB2312" w:hAnsi="仿宋_GB2312" w:hint="eastAsia"/>
          <w:snapToGrid w:val="0"/>
          <w:spacing w:val="-4"/>
          <w:sz w:val="30"/>
          <w:szCs w:val="30"/>
        </w:rPr>
        <w:t>充分发挥“</w:t>
      </w:r>
      <w:r w:rsidRPr="00154314">
        <w:rPr>
          <w:rFonts w:ascii="仿宋_GB2312" w:eastAsia="仿宋_GB2312" w:hAnsi="仿宋_GB2312"/>
          <w:snapToGrid w:val="0"/>
          <w:spacing w:val="-4"/>
          <w:sz w:val="30"/>
          <w:szCs w:val="30"/>
        </w:rPr>
        <w:t>12345</w:t>
      </w:r>
      <w:r w:rsidRPr="00154314">
        <w:rPr>
          <w:rFonts w:ascii="仿宋_GB2312" w:eastAsia="仿宋_GB2312" w:hAnsi="仿宋_GB2312" w:hint="eastAsia"/>
          <w:snapToGrid w:val="0"/>
          <w:spacing w:val="-4"/>
          <w:sz w:val="30"/>
          <w:szCs w:val="30"/>
        </w:rPr>
        <w:t>”政务服务热线作用，</w:t>
      </w:r>
      <w:r>
        <w:rPr>
          <w:rFonts w:ascii="仿宋_GB2312" w:eastAsia="仿宋_GB2312" w:hAnsi="仿宋_GB2312" w:hint="eastAsia"/>
          <w:snapToGrid w:val="0"/>
          <w:spacing w:val="-4"/>
          <w:sz w:val="30"/>
          <w:szCs w:val="30"/>
        </w:rPr>
        <w:t>拓展</w:t>
      </w:r>
      <w:r w:rsidRPr="00154314">
        <w:rPr>
          <w:rFonts w:ascii="仿宋_GB2312" w:eastAsia="仿宋_GB2312" w:hAnsi="仿宋_GB2312" w:hint="eastAsia"/>
          <w:snapToGrid w:val="0"/>
          <w:spacing w:val="-4"/>
          <w:sz w:val="30"/>
          <w:szCs w:val="30"/>
        </w:rPr>
        <w:t>“最多跑一次”事项办理投诉举报功能，完善统一政务咨询投诉举报平台的运行和督办联动机制，推进其与浙江政务服务网、基层治理综合信息系统（基层治理体系“四个平台”）等有效衔接。推广应用省统一平台手机</w:t>
      </w:r>
      <w:r w:rsidRPr="00154314">
        <w:rPr>
          <w:rFonts w:ascii="仿宋_GB2312" w:eastAsia="仿宋_GB2312" w:hAnsi="仿宋_GB2312"/>
          <w:snapToGrid w:val="0"/>
          <w:spacing w:val="-4"/>
          <w:sz w:val="30"/>
          <w:szCs w:val="30"/>
        </w:rPr>
        <w:t>APP</w:t>
      </w:r>
      <w:r w:rsidRPr="00154314">
        <w:rPr>
          <w:rFonts w:ascii="仿宋_GB2312" w:eastAsia="仿宋_GB2312" w:hAnsi="仿宋_GB2312" w:hint="eastAsia"/>
          <w:snapToGrid w:val="0"/>
          <w:spacing w:val="-4"/>
          <w:sz w:val="30"/>
          <w:szCs w:val="30"/>
        </w:rPr>
        <w:t>和公众微信号，以回访核实和满意度评价为抓手，为群众提供全方位、全天候、高效率的服务。</w:t>
      </w:r>
    </w:p>
    <w:p w:rsidR="00E4118F" w:rsidRPr="00E97E11" w:rsidRDefault="00E4118F" w:rsidP="006E70FC">
      <w:pPr>
        <w:spacing w:line="600" w:lineRule="exact"/>
        <w:ind w:firstLine="645"/>
        <w:rPr>
          <w:rFonts w:ascii="黑体" w:eastAsia="黑体" w:hAnsi="黑体"/>
          <w:snapToGrid w:val="0"/>
          <w:spacing w:val="-4"/>
          <w:sz w:val="30"/>
          <w:szCs w:val="30"/>
        </w:rPr>
      </w:pPr>
      <w:r w:rsidRPr="00E97E11">
        <w:rPr>
          <w:rFonts w:ascii="黑体" w:eastAsia="黑体" w:hAnsi="黑体" w:hint="eastAsia"/>
          <w:snapToGrid w:val="0"/>
          <w:spacing w:val="-4"/>
          <w:sz w:val="30"/>
          <w:szCs w:val="30"/>
        </w:rPr>
        <w:t>（四）规范有序开展政府公报工作</w:t>
      </w:r>
    </w:p>
    <w:p w:rsidR="00E4118F" w:rsidRPr="00154314" w:rsidRDefault="00E4118F" w:rsidP="006E70FC">
      <w:pPr>
        <w:spacing w:line="600" w:lineRule="exact"/>
        <w:ind w:firstLine="645"/>
        <w:rPr>
          <w:rFonts w:ascii="仿宋_GB2312" w:eastAsia="仿宋_GB2312" w:hAnsi="仿宋_GB2312"/>
          <w:snapToGrid w:val="0"/>
          <w:spacing w:val="-4"/>
          <w:sz w:val="30"/>
          <w:szCs w:val="30"/>
        </w:rPr>
      </w:pPr>
      <w:r w:rsidRPr="00E97E11">
        <w:rPr>
          <w:rFonts w:ascii="楷体_GB2312" w:eastAsia="楷体_GB2312" w:hAnsi="仿宋_GB2312" w:hint="eastAsia"/>
          <w:snapToGrid w:val="0"/>
          <w:spacing w:val="-4"/>
          <w:sz w:val="30"/>
          <w:szCs w:val="30"/>
        </w:rPr>
        <w:t>推进政府公报数字化建设。</w:t>
      </w:r>
      <w:r w:rsidRPr="00154314">
        <w:rPr>
          <w:rFonts w:ascii="仿宋_GB2312" w:eastAsia="仿宋_GB2312" w:hAnsi="仿宋_GB2312" w:hint="eastAsia"/>
          <w:snapToGrid w:val="0"/>
          <w:spacing w:val="-4"/>
          <w:sz w:val="30"/>
          <w:szCs w:val="30"/>
        </w:rPr>
        <w:t>着眼“互联网</w:t>
      </w:r>
      <w:r w:rsidRPr="00154314">
        <w:rPr>
          <w:rFonts w:ascii="仿宋_GB2312" w:eastAsia="仿宋_GB2312" w:hAnsi="仿宋_GB2312"/>
          <w:snapToGrid w:val="0"/>
          <w:spacing w:val="-4"/>
          <w:sz w:val="30"/>
          <w:szCs w:val="30"/>
        </w:rPr>
        <w:t>+</w:t>
      </w:r>
      <w:r w:rsidRPr="00154314">
        <w:rPr>
          <w:rFonts w:ascii="仿宋_GB2312" w:eastAsia="仿宋_GB2312" w:hAnsi="仿宋_GB2312" w:hint="eastAsia"/>
          <w:snapToGrid w:val="0"/>
          <w:spacing w:val="-4"/>
          <w:sz w:val="30"/>
          <w:szCs w:val="30"/>
        </w:rPr>
        <w:t>”时代公报发展趋势，推广和拓展移动终端公报阅读应用，扩大《慈溪政务》在不同阅读终端的受众群体和社会影响。完成</w:t>
      </w:r>
      <w:r>
        <w:rPr>
          <w:rFonts w:ascii="仿宋_GB2312" w:eastAsia="仿宋_GB2312" w:hAnsi="仿宋_GB2312" w:hint="eastAsia"/>
          <w:snapToGrid w:val="0"/>
          <w:spacing w:val="-4"/>
          <w:sz w:val="30"/>
          <w:szCs w:val="30"/>
        </w:rPr>
        <w:t>历年</w:t>
      </w:r>
      <w:r w:rsidRPr="00154314">
        <w:rPr>
          <w:rFonts w:ascii="仿宋_GB2312" w:eastAsia="仿宋_GB2312" w:hAnsi="仿宋_GB2312" w:hint="eastAsia"/>
          <w:snapToGrid w:val="0"/>
          <w:spacing w:val="-4"/>
          <w:sz w:val="30"/>
          <w:szCs w:val="30"/>
        </w:rPr>
        <w:t>政府公报数字化工作，集中公开</w:t>
      </w:r>
      <w:r w:rsidRPr="00154314">
        <w:rPr>
          <w:rFonts w:ascii="仿宋_GB2312" w:eastAsia="仿宋_GB2312" w:hAnsi="仿宋_GB2312"/>
          <w:snapToGrid w:val="0"/>
          <w:spacing w:val="-4"/>
          <w:sz w:val="30"/>
          <w:szCs w:val="30"/>
        </w:rPr>
        <w:t>2003</w:t>
      </w:r>
      <w:r w:rsidRPr="00154314">
        <w:rPr>
          <w:rFonts w:ascii="仿宋_GB2312" w:eastAsia="仿宋_GB2312" w:hAnsi="仿宋_GB2312" w:hint="eastAsia"/>
          <w:snapToGrid w:val="0"/>
          <w:spacing w:val="-4"/>
          <w:sz w:val="30"/>
          <w:szCs w:val="30"/>
        </w:rPr>
        <w:t>年至今所有</w:t>
      </w:r>
      <w:r w:rsidRPr="00154314">
        <w:rPr>
          <w:rFonts w:ascii="仿宋_GB2312" w:eastAsia="仿宋_GB2312" w:hAnsi="仿宋_GB2312"/>
          <w:snapToGrid w:val="0"/>
          <w:spacing w:val="-4"/>
          <w:sz w:val="30"/>
          <w:szCs w:val="30"/>
        </w:rPr>
        <w:t>264</w:t>
      </w:r>
      <w:r w:rsidRPr="00154314">
        <w:rPr>
          <w:rFonts w:ascii="仿宋_GB2312" w:eastAsia="仿宋_GB2312" w:hAnsi="仿宋_GB2312" w:hint="eastAsia"/>
          <w:snapToGrid w:val="0"/>
          <w:spacing w:val="-4"/>
          <w:sz w:val="30"/>
          <w:szCs w:val="30"/>
        </w:rPr>
        <w:t>期的《慈溪政务》，并对公开内容按年分类，方便公众查阅和监督</w:t>
      </w:r>
      <w:r>
        <w:rPr>
          <w:rFonts w:ascii="仿宋_GB2312" w:eastAsia="仿宋_GB2312" w:hAnsi="仿宋_GB2312" w:hint="eastAsia"/>
          <w:snapToGrid w:val="0"/>
          <w:spacing w:val="-4"/>
          <w:sz w:val="30"/>
          <w:szCs w:val="30"/>
        </w:rPr>
        <w:t>，充分保障公众监督权和知情权</w:t>
      </w:r>
      <w:r w:rsidRPr="00154314">
        <w:rPr>
          <w:rFonts w:ascii="仿宋_GB2312" w:eastAsia="仿宋_GB2312" w:hAnsi="仿宋_GB2312" w:hint="eastAsia"/>
          <w:snapToGrid w:val="0"/>
          <w:spacing w:val="-4"/>
          <w:sz w:val="30"/>
          <w:szCs w:val="30"/>
        </w:rPr>
        <w:t>。</w:t>
      </w:r>
    </w:p>
    <w:p w:rsidR="00E4118F" w:rsidRPr="00154314" w:rsidRDefault="00E4118F" w:rsidP="00884C08">
      <w:pPr>
        <w:adjustRightInd w:val="0"/>
        <w:snapToGrid w:val="0"/>
        <w:spacing w:line="600" w:lineRule="exact"/>
        <w:ind w:firstLineChars="200" w:firstLine="31680"/>
        <w:rPr>
          <w:rFonts w:ascii="黑体" w:eastAsia="黑体" w:hAnsi="??" w:cs="宋体"/>
          <w:snapToGrid w:val="0"/>
          <w:spacing w:val="-4"/>
          <w:sz w:val="32"/>
          <w:szCs w:val="32"/>
        </w:rPr>
      </w:pPr>
      <w:r>
        <w:rPr>
          <w:rFonts w:ascii="黑体" w:eastAsia="黑体" w:hAnsi="??" w:cs="宋体" w:hint="eastAsia"/>
          <w:snapToGrid w:val="0"/>
          <w:spacing w:val="-4"/>
          <w:sz w:val="32"/>
          <w:szCs w:val="32"/>
        </w:rPr>
        <w:t>四</w:t>
      </w:r>
      <w:r w:rsidRPr="00154314">
        <w:rPr>
          <w:rFonts w:ascii="黑体" w:eastAsia="黑体" w:hAnsi="??" w:cs="宋体" w:hint="eastAsia"/>
          <w:snapToGrid w:val="0"/>
          <w:spacing w:val="-4"/>
          <w:sz w:val="32"/>
          <w:szCs w:val="32"/>
        </w:rPr>
        <w:t>、依申请公开政府信息情况</w:t>
      </w:r>
    </w:p>
    <w:p w:rsidR="00E4118F" w:rsidRDefault="00E4118F" w:rsidP="00884C08">
      <w:pPr>
        <w:widowControl/>
        <w:adjustRightInd w:val="0"/>
        <w:snapToGrid w:val="0"/>
        <w:spacing w:line="600" w:lineRule="exact"/>
        <w:ind w:firstLineChars="200" w:firstLine="31680"/>
        <w:jc w:val="left"/>
        <w:rPr>
          <w:rFonts w:ascii="仿宋_GB2312" w:eastAsia="仿宋_GB2312"/>
          <w:snapToGrid w:val="0"/>
          <w:spacing w:val="-4"/>
          <w:sz w:val="30"/>
          <w:szCs w:val="30"/>
        </w:rPr>
      </w:pPr>
      <w:r w:rsidRPr="00B85158">
        <w:rPr>
          <w:rFonts w:ascii="仿宋_GB2312" w:eastAsia="仿宋_GB2312" w:hint="eastAsia"/>
          <w:snapToGrid w:val="0"/>
          <w:spacing w:val="-4"/>
          <w:sz w:val="30"/>
          <w:szCs w:val="30"/>
        </w:rPr>
        <w:t>按照“答复及时，内容完整，格式规范”的要求，依法依规、及时妥善处理政府信息公开申请。</w:t>
      </w:r>
      <w:r w:rsidRPr="00B85158">
        <w:rPr>
          <w:rFonts w:ascii="仿宋_GB2312" w:eastAsia="仿宋_GB2312"/>
          <w:snapToGrid w:val="0"/>
          <w:spacing w:val="-4"/>
          <w:sz w:val="30"/>
          <w:szCs w:val="30"/>
        </w:rPr>
        <w:t>201</w:t>
      </w:r>
      <w:r>
        <w:rPr>
          <w:rFonts w:ascii="仿宋_GB2312" w:eastAsia="仿宋_GB2312"/>
          <w:snapToGrid w:val="0"/>
          <w:spacing w:val="-4"/>
          <w:sz w:val="30"/>
          <w:szCs w:val="30"/>
        </w:rPr>
        <w:t>8</w:t>
      </w:r>
      <w:r w:rsidRPr="00B85158">
        <w:rPr>
          <w:rFonts w:ascii="仿宋_GB2312" w:eastAsia="仿宋_GB2312" w:hint="eastAsia"/>
          <w:snapToGrid w:val="0"/>
          <w:spacing w:val="-4"/>
          <w:sz w:val="30"/>
          <w:szCs w:val="30"/>
        </w:rPr>
        <w:t>年，市政府</w:t>
      </w:r>
      <w:r>
        <w:rPr>
          <w:rFonts w:ascii="仿宋_GB2312" w:eastAsia="仿宋_GB2312" w:hint="eastAsia"/>
          <w:snapToGrid w:val="0"/>
          <w:spacing w:val="-4"/>
          <w:sz w:val="30"/>
          <w:szCs w:val="30"/>
        </w:rPr>
        <w:t>办公室</w:t>
      </w:r>
      <w:r w:rsidRPr="00B85158">
        <w:rPr>
          <w:rFonts w:ascii="仿宋_GB2312" w:eastAsia="仿宋_GB2312" w:hint="eastAsia"/>
          <w:snapToGrid w:val="0"/>
          <w:spacing w:val="-4"/>
          <w:sz w:val="30"/>
          <w:szCs w:val="30"/>
        </w:rPr>
        <w:t>共受理政府</w:t>
      </w:r>
      <w:r>
        <w:rPr>
          <w:rFonts w:ascii="仿宋_GB2312" w:eastAsia="仿宋_GB2312" w:hint="eastAsia"/>
          <w:snapToGrid w:val="0"/>
          <w:spacing w:val="-4"/>
          <w:sz w:val="30"/>
          <w:szCs w:val="30"/>
        </w:rPr>
        <w:t>依申请公开</w:t>
      </w:r>
      <w:r>
        <w:rPr>
          <w:rFonts w:ascii="仿宋_GB2312" w:eastAsia="仿宋_GB2312"/>
          <w:snapToGrid w:val="0"/>
          <w:spacing w:val="-4"/>
          <w:sz w:val="30"/>
          <w:szCs w:val="30"/>
        </w:rPr>
        <w:t>60</w:t>
      </w:r>
      <w:r w:rsidRPr="00B85158">
        <w:rPr>
          <w:rFonts w:ascii="仿宋_GB2312" w:eastAsia="仿宋_GB2312" w:hint="eastAsia"/>
          <w:snapToGrid w:val="0"/>
          <w:spacing w:val="-4"/>
          <w:sz w:val="30"/>
          <w:szCs w:val="30"/>
        </w:rPr>
        <w:t>件。从申请的方式看，网络申请</w:t>
      </w:r>
      <w:r>
        <w:rPr>
          <w:rFonts w:ascii="仿宋_GB2312" w:eastAsia="仿宋_GB2312"/>
          <w:snapToGrid w:val="0"/>
          <w:spacing w:val="-4"/>
          <w:sz w:val="30"/>
          <w:szCs w:val="30"/>
        </w:rPr>
        <w:t>26</w:t>
      </w:r>
      <w:r w:rsidRPr="00B85158">
        <w:rPr>
          <w:rFonts w:ascii="仿宋_GB2312" w:eastAsia="仿宋_GB2312" w:hint="eastAsia"/>
          <w:snapToGrid w:val="0"/>
          <w:spacing w:val="-4"/>
          <w:sz w:val="30"/>
          <w:szCs w:val="30"/>
        </w:rPr>
        <w:t>件，占</w:t>
      </w:r>
      <w:r>
        <w:rPr>
          <w:rFonts w:ascii="仿宋_GB2312" w:eastAsia="仿宋_GB2312"/>
          <w:snapToGrid w:val="0"/>
          <w:spacing w:val="-4"/>
          <w:sz w:val="30"/>
          <w:szCs w:val="30"/>
        </w:rPr>
        <w:t>43.3</w:t>
      </w:r>
      <w:r w:rsidRPr="00B85158">
        <w:rPr>
          <w:rFonts w:ascii="仿宋_GB2312" w:eastAsia="仿宋_GB2312"/>
          <w:snapToGrid w:val="0"/>
          <w:spacing w:val="-4"/>
          <w:sz w:val="30"/>
          <w:szCs w:val="30"/>
        </w:rPr>
        <w:t>%</w:t>
      </w:r>
      <w:r w:rsidRPr="00B85158">
        <w:rPr>
          <w:rFonts w:ascii="仿宋_GB2312" w:eastAsia="仿宋_GB2312" w:hint="eastAsia"/>
          <w:snapToGrid w:val="0"/>
          <w:spacing w:val="-4"/>
          <w:sz w:val="30"/>
          <w:szCs w:val="30"/>
        </w:rPr>
        <w:t>；信函申请</w:t>
      </w:r>
      <w:r>
        <w:rPr>
          <w:rFonts w:ascii="仿宋_GB2312" w:eastAsia="仿宋_GB2312"/>
          <w:snapToGrid w:val="0"/>
          <w:spacing w:val="-4"/>
          <w:sz w:val="30"/>
          <w:szCs w:val="30"/>
        </w:rPr>
        <w:t>24</w:t>
      </w:r>
      <w:r w:rsidRPr="00B85158">
        <w:rPr>
          <w:rFonts w:ascii="仿宋_GB2312" w:eastAsia="仿宋_GB2312" w:hint="eastAsia"/>
          <w:snapToGrid w:val="0"/>
          <w:spacing w:val="-4"/>
          <w:sz w:val="30"/>
          <w:szCs w:val="30"/>
        </w:rPr>
        <w:t>件，占</w:t>
      </w:r>
      <w:r>
        <w:rPr>
          <w:rFonts w:ascii="仿宋_GB2312" w:eastAsia="仿宋_GB2312"/>
          <w:snapToGrid w:val="0"/>
          <w:spacing w:val="-4"/>
          <w:sz w:val="30"/>
          <w:szCs w:val="30"/>
        </w:rPr>
        <w:t>40.0</w:t>
      </w:r>
      <w:r w:rsidRPr="00B85158">
        <w:rPr>
          <w:rFonts w:ascii="仿宋_GB2312" w:eastAsia="仿宋_GB2312"/>
          <w:snapToGrid w:val="0"/>
          <w:spacing w:val="-4"/>
          <w:sz w:val="30"/>
          <w:szCs w:val="30"/>
        </w:rPr>
        <w:t>%</w:t>
      </w:r>
      <w:r>
        <w:rPr>
          <w:rFonts w:ascii="仿宋_GB2312" w:eastAsia="仿宋_GB2312" w:hint="eastAsia"/>
          <w:snapToGrid w:val="0"/>
          <w:spacing w:val="-4"/>
          <w:sz w:val="30"/>
          <w:szCs w:val="30"/>
        </w:rPr>
        <w:t>，当面申请</w:t>
      </w:r>
      <w:r>
        <w:rPr>
          <w:rFonts w:ascii="仿宋_GB2312" w:eastAsia="仿宋_GB2312"/>
          <w:snapToGrid w:val="0"/>
          <w:spacing w:val="-4"/>
          <w:sz w:val="30"/>
          <w:szCs w:val="30"/>
        </w:rPr>
        <w:t>10</w:t>
      </w:r>
      <w:r>
        <w:rPr>
          <w:rFonts w:ascii="仿宋_GB2312" w:eastAsia="仿宋_GB2312" w:hint="eastAsia"/>
          <w:snapToGrid w:val="0"/>
          <w:spacing w:val="-4"/>
          <w:sz w:val="30"/>
          <w:szCs w:val="30"/>
        </w:rPr>
        <w:t>件，占</w:t>
      </w:r>
      <w:r>
        <w:rPr>
          <w:rFonts w:ascii="仿宋_GB2312" w:eastAsia="仿宋_GB2312"/>
          <w:snapToGrid w:val="0"/>
          <w:spacing w:val="-4"/>
          <w:sz w:val="30"/>
          <w:szCs w:val="30"/>
        </w:rPr>
        <w:t>16.7%</w:t>
      </w:r>
      <w:r w:rsidRPr="00B85158">
        <w:rPr>
          <w:rFonts w:ascii="仿宋_GB2312" w:eastAsia="仿宋_GB2312" w:hint="eastAsia"/>
          <w:snapToGrid w:val="0"/>
          <w:spacing w:val="-4"/>
          <w:sz w:val="30"/>
          <w:szCs w:val="30"/>
        </w:rPr>
        <w:t>。从答复情况看，“同意公开”</w:t>
      </w:r>
      <w:r>
        <w:rPr>
          <w:rFonts w:ascii="仿宋_GB2312" w:eastAsia="仿宋_GB2312"/>
          <w:snapToGrid w:val="0"/>
          <w:spacing w:val="-4"/>
          <w:sz w:val="30"/>
          <w:szCs w:val="30"/>
        </w:rPr>
        <w:t>17</w:t>
      </w:r>
      <w:r w:rsidRPr="00B85158">
        <w:rPr>
          <w:rFonts w:ascii="仿宋_GB2312" w:eastAsia="仿宋_GB2312" w:hint="eastAsia"/>
          <w:snapToGrid w:val="0"/>
          <w:spacing w:val="-4"/>
          <w:sz w:val="30"/>
          <w:szCs w:val="30"/>
        </w:rPr>
        <w:t>件</w:t>
      </w:r>
      <w:r>
        <w:rPr>
          <w:rFonts w:ascii="仿宋_GB2312" w:eastAsia="仿宋_GB2312" w:hint="eastAsia"/>
          <w:snapToGrid w:val="0"/>
          <w:spacing w:val="-4"/>
          <w:sz w:val="30"/>
          <w:szCs w:val="30"/>
        </w:rPr>
        <w:t>，占</w:t>
      </w:r>
      <w:r>
        <w:rPr>
          <w:rFonts w:ascii="仿宋_GB2312" w:eastAsia="仿宋_GB2312"/>
          <w:snapToGrid w:val="0"/>
          <w:spacing w:val="-4"/>
          <w:sz w:val="30"/>
          <w:szCs w:val="30"/>
        </w:rPr>
        <w:t>28.3%</w:t>
      </w:r>
      <w:r w:rsidRPr="00B85158">
        <w:rPr>
          <w:rFonts w:ascii="仿宋_GB2312" w:eastAsia="仿宋_GB2312" w:hint="eastAsia"/>
          <w:snapToGrid w:val="0"/>
          <w:spacing w:val="-4"/>
          <w:sz w:val="30"/>
          <w:szCs w:val="30"/>
        </w:rPr>
        <w:t>；“信息不存在”</w:t>
      </w:r>
      <w:r>
        <w:rPr>
          <w:rFonts w:ascii="仿宋_GB2312" w:eastAsia="仿宋_GB2312"/>
          <w:snapToGrid w:val="0"/>
          <w:spacing w:val="-4"/>
          <w:sz w:val="30"/>
          <w:szCs w:val="30"/>
        </w:rPr>
        <w:t>25</w:t>
      </w:r>
      <w:r w:rsidRPr="00B85158">
        <w:rPr>
          <w:rFonts w:ascii="仿宋_GB2312" w:eastAsia="仿宋_GB2312" w:hint="eastAsia"/>
          <w:snapToGrid w:val="0"/>
          <w:spacing w:val="-4"/>
          <w:sz w:val="30"/>
          <w:szCs w:val="30"/>
        </w:rPr>
        <w:t>件</w:t>
      </w:r>
      <w:r>
        <w:rPr>
          <w:rFonts w:ascii="仿宋_GB2312" w:eastAsia="仿宋_GB2312" w:hint="eastAsia"/>
          <w:snapToGrid w:val="0"/>
          <w:spacing w:val="-4"/>
          <w:sz w:val="30"/>
          <w:szCs w:val="30"/>
        </w:rPr>
        <w:t>，占</w:t>
      </w:r>
      <w:r>
        <w:rPr>
          <w:rFonts w:ascii="仿宋_GB2312" w:eastAsia="仿宋_GB2312"/>
          <w:snapToGrid w:val="0"/>
          <w:spacing w:val="-4"/>
          <w:sz w:val="30"/>
          <w:szCs w:val="30"/>
        </w:rPr>
        <w:t>41.7%</w:t>
      </w:r>
      <w:r w:rsidRPr="00B85158">
        <w:rPr>
          <w:rFonts w:ascii="仿宋_GB2312" w:eastAsia="仿宋_GB2312"/>
          <w:snapToGrid w:val="0"/>
          <w:spacing w:val="-4"/>
          <w:sz w:val="30"/>
          <w:szCs w:val="30"/>
        </w:rPr>
        <w:t>;</w:t>
      </w:r>
      <w:r w:rsidRPr="00B85158">
        <w:rPr>
          <w:rFonts w:ascii="仿宋_GB2312" w:eastAsia="仿宋_GB2312" w:hint="eastAsia"/>
          <w:snapToGrid w:val="0"/>
          <w:spacing w:val="-4"/>
          <w:sz w:val="30"/>
          <w:szCs w:val="30"/>
        </w:rPr>
        <w:t>“同意部分公开”</w:t>
      </w:r>
      <w:r>
        <w:rPr>
          <w:rFonts w:ascii="仿宋_GB2312" w:eastAsia="仿宋_GB2312"/>
          <w:snapToGrid w:val="0"/>
          <w:spacing w:val="-4"/>
          <w:sz w:val="30"/>
          <w:szCs w:val="30"/>
        </w:rPr>
        <w:t>7</w:t>
      </w:r>
      <w:r>
        <w:rPr>
          <w:rFonts w:ascii="仿宋_GB2312" w:eastAsia="仿宋_GB2312" w:hint="eastAsia"/>
          <w:snapToGrid w:val="0"/>
          <w:spacing w:val="-4"/>
          <w:sz w:val="30"/>
          <w:szCs w:val="30"/>
        </w:rPr>
        <w:t>件，占</w:t>
      </w:r>
      <w:r>
        <w:rPr>
          <w:rFonts w:ascii="仿宋_GB2312" w:eastAsia="仿宋_GB2312"/>
          <w:snapToGrid w:val="0"/>
          <w:spacing w:val="-4"/>
          <w:sz w:val="30"/>
          <w:szCs w:val="30"/>
        </w:rPr>
        <w:t>11.7%</w:t>
      </w:r>
      <w:r w:rsidRPr="00B85158">
        <w:rPr>
          <w:rFonts w:ascii="仿宋_GB2312" w:eastAsia="仿宋_GB2312" w:hint="eastAsia"/>
          <w:snapToGrid w:val="0"/>
          <w:spacing w:val="-4"/>
          <w:sz w:val="30"/>
          <w:szCs w:val="30"/>
        </w:rPr>
        <w:t>；</w:t>
      </w:r>
      <w:r>
        <w:rPr>
          <w:rFonts w:ascii="仿宋_GB2312" w:eastAsia="仿宋_GB2312" w:hint="eastAsia"/>
          <w:snapToGrid w:val="0"/>
          <w:spacing w:val="-4"/>
          <w:sz w:val="30"/>
          <w:szCs w:val="30"/>
        </w:rPr>
        <w:t>“告知作出更改补充”</w:t>
      </w:r>
      <w:r>
        <w:rPr>
          <w:rFonts w:ascii="仿宋_GB2312" w:eastAsia="仿宋_GB2312"/>
          <w:snapToGrid w:val="0"/>
          <w:spacing w:val="-4"/>
          <w:sz w:val="30"/>
          <w:szCs w:val="30"/>
        </w:rPr>
        <w:t>11</w:t>
      </w:r>
      <w:r w:rsidRPr="00B85158">
        <w:rPr>
          <w:rFonts w:ascii="仿宋_GB2312" w:eastAsia="仿宋_GB2312" w:hint="eastAsia"/>
          <w:snapToGrid w:val="0"/>
          <w:spacing w:val="-4"/>
          <w:sz w:val="30"/>
          <w:szCs w:val="30"/>
        </w:rPr>
        <w:t>件</w:t>
      </w:r>
      <w:r>
        <w:rPr>
          <w:rFonts w:ascii="仿宋_GB2312" w:eastAsia="仿宋_GB2312" w:hint="eastAsia"/>
          <w:snapToGrid w:val="0"/>
          <w:spacing w:val="-4"/>
          <w:sz w:val="30"/>
          <w:szCs w:val="30"/>
        </w:rPr>
        <w:t>，占</w:t>
      </w:r>
      <w:r>
        <w:rPr>
          <w:rFonts w:ascii="仿宋_GB2312" w:eastAsia="仿宋_GB2312"/>
          <w:snapToGrid w:val="0"/>
          <w:spacing w:val="-4"/>
          <w:sz w:val="30"/>
          <w:szCs w:val="30"/>
        </w:rPr>
        <w:t>18.3%</w:t>
      </w:r>
      <w:r w:rsidRPr="00B85158">
        <w:rPr>
          <w:rFonts w:ascii="仿宋_GB2312" w:eastAsia="仿宋_GB2312" w:hint="eastAsia"/>
          <w:snapToGrid w:val="0"/>
          <w:spacing w:val="-4"/>
          <w:sz w:val="30"/>
          <w:szCs w:val="30"/>
        </w:rPr>
        <w:t>。</w:t>
      </w:r>
    </w:p>
    <w:p w:rsidR="00E4118F" w:rsidRPr="00715E7F" w:rsidRDefault="00E4118F" w:rsidP="00884C08">
      <w:pPr>
        <w:widowControl/>
        <w:adjustRightInd w:val="0"/>
        <w:snapToGrid w:val="0"/>
        <w:spacing w:line="600" w:lineRule="exact"/>
        <w:ind w:firstLineChars="200" w:firstLine="31680"/>
        <w:jc w:val="left"/>
        <w:rPr>
          <w:rFonts w:ascii="黑体" w:eastAsia="黑体" w:hAnsi="黑体"/>
          <w:snapToGrid w:val="0"/>
          <w:spacing w:val="-4"/>
          <w:sz w:val="32"/>
          <w:szCs w:val="32"/>
        </w:rPr>
      </w:pPr>
      <w:r w:rsidRPr="00715E7F">
        <w:rPr>
          <w:rFonts w:ascii="黑体" w:eastAsia="黑体" w:hAnsi="黑体" w:hint="eastAsia"/>
          <w:snapToGrid w:val="0"/>
          <w:spacing w:val="-4"/>
          <w:sz w:val="32"/>
          <w:szCs w:val="32"/>
        </w:rPr>
        <w:t>五、政府信息公开收费及减免情况</w:t>
      </w:r>
    </w:p>
    <w:p w:rsidR="00E4118F" w:rsidRPr="002A196A" w:rsidRDefault="00E4118F" w:rsidP="00884C08">
      <w:pPr>
        <w:adjustRightInd w:val="0"/>
        <w:snapToGrid w:val="0"/>
        <w:spacing w:line="600" w:lineRule="exact"/>
        <w:ind w:firstLineChars="200" w:firstLine="31680"/>
        <w:rPr>
          <w:rFonts w:ascii="仿宋_GB2312" w:eastAsia="仿宋_GB2312"/>
          <w:snapToGrid w:val="0"/>
          <w:spacing w:val="-4"/>
          <w:sz w:val="30"/>
          <w:szCs w:val="30"/>
        </w:rPr>
      </w:pPr>
      <w:r w:rsidRPr="002A196A">
        <w:rPr>
          <w:rFonts w:ascii="仿宋_GB2312" w:eastAsia="仿宋_GB2312"/>
          <w:snapToGrid w:val="0"/>
          <w:spacing w:val="-4"/>
          <w:sz w:val="30"/>
          <w:szCs w:val="30"/>
        </w:rPr>
        <w:t>2018</w:t>
      </w:r>
      <w:r w:rsidRPr="002A196A">
        <w:rPr>
          <w:rFonts w:ascii="仿宋_GB2312" w:eastAsia="仿宋_GB2312" w:hint="eastAsia"/>
          <w:snapToGrid w:val="0"/>
          <w:spacing w:val="-4"/>
          <w:sz w:val="30"/>
          <w:szCs w:val="30"/>
        </w:rPr>
        <w:t>年，我市未发生向政府信息公开申请人收取检索、复制、邮寄等费用的情况。</w:t>
      </w:r>
    </w:p>
    <w:p w:rsidR="00E4118F" w:rsidRPr="00154314" w:rsidRDefault="00E4118F" w:rsidP="00884C08">
      <w:pPr>
        <w:widowControl/>
        <w:adjustRightInd w:val="0"/>
        <w:snapToGrid w:val="0"/>
        <w:spacing w:line="600" w:lineRule="exact"/>
        <w:ind w:firstLineChars="200" w:firstLine="31680"/>
        <w:jc w:val="left"/>
        <w:rPr>
          <w:rFonts w:ascii="仿宋_GB2312" w:eastAsia="仿宋_GB2312"/>
          <w:snapToGrid w:val="0"/>
          <w:spacing w:val="-4"/>
          <w:sz w:val="32"/>
        </w:rPr>
      </w:pPr>
      <w:r>
        <w:rPr>
          <w:rFonts w:ascii="黑体" w:eastAsia="黑体" w:hint="eastAsia"/>
          <w:snapToGrid w:val="0"/>
          <w:spacing w:val="-4"/>
          <w:sz w:val="32"/>
          <w:szCs w:val="32"/>
        </w:rPr>
        <w:t>六</w:t>
      </w:r>
      <w:r w:rsidRPr="00154314">
        <w:rPr>
          <w:rFonts w:ascii="黑体" w:eastAsia="黑体" w:hint="eastAsia"/>
          <w:snapToGrid w:val="0"/>
          <w:spacing w:val="-4"/>
          <w:sz w:val="32"/>
          <w:szCs w:val="32"/>
        </w:rPr>
        <w:t>、因政府信息公开引起投诉、申请行政复议、提起行政诉讼情况</w:t>
      </w:r>
    </w:p>
    <w:p w:rsidR="00E4118F" w:rsidRPr="00B52943" w:rsidRDefault="00E4118F" w:rsidP="00884C08">
      <w:pPr>
        <w:spacing w:line="600" w:lineRule="exact"/>
        <w:ind w:firstLineChars="200" w:firstLine="31680"/>
        <w:rPr>
          <w:rFonts w:ascii="仿宋_GB2312" w:eastAsia="仿宋_GB2312"/>
          <w:snapToGrid w:val="0"/>
          <w:spacing w:val="-4"/>
          <w:sz w:val="30"/>
          <w:szCs w:val="30"/>
        </w:rPr>
      </w:pPr>
      <w:r w:rsidRPr="00B52943">
        <w:rPr>
          <w:rFonts w:ascii="仿宋_GB2312" w:eastAsia="仿宋_GB2312"/>
          <w:snapToGrid w:val="0"/>
          <w:spacing w:val="-4"/>
          <w:sz w:val="30"/>
          <w:szCs w:val="30"/>
        </w:rPr>
        <w:t>2018</w:t>
      </w:r>
      <w:r w:rsidRPr="00B52943">
        <w:rPr>
          <w:rFonts w:ascii="仿宋_GB2312" w:eastAsia="仿宋_GB2312" w:hint="eastAsia"/>
          <w:snapToGrid w:val="0"/>
          <w:spacing w:val="-4"/>
          <w:sz w:val="30"/>
          <w:szCs w:val="30"/>
        </w:rPr>
        <w:t>年度，因政府信息公开申请引起</w:t>
      </w:r>
      <w:r>
        <w:rPr>
          <w:rFonts w:ascii="仿宋_GB2312" w:eastAsia="仿宋_GB2312" w:hint="eastAsia"/>
          <w:snapToGrid w:val="0"/>
          <w:spacing w:val="-4"/>
          <w:sz w:val="30"/>
          <w:szCs w:val="30"/>
        </w:rPr>
        <w:t>行政诉讼和</w:t>
      </w:r>
      <w:r w:rsidRPr="00B52943">
        <w:rPr>
          <w:rFonts w:ascii="仿宋_GB2312" w:eastAsia="仿宋_GB2312" w:hint="eastAsia"/>
          <w:snapToGrid w:val="0"/>
          <w:spacing w:val="-4"/>
          <w:sz w:val="30"/>
          <w:szCs w:val="30"/>
        </w:rPr>
        <w:t>行政复议</w:t>
      </w:r>
      <w:r>
        <w:rPr>
          <w:rFonts w:ascii="仿宋_GB2312" w:eastAsia="仿宋_GB2312"/>
          <w:snapToGrid w:val="0"/>
          <w:spacing w:val="-4"/>
          <w:sz w:val="30"/>
          <w:szCs w:val="30"/>
        </w:rPr>
        <w:t>0</w:t>
      </w:r>
      <w:r w:rsidRPr="00B52943">
        <w:rPr>
          <w:rFonts w:ascii="仿宋_GB2312" w:eastAsia="仿宋_GB2312" w:hint="eastAsia"/>
          <w:snapToGrid w:val="0"/>
          <w:spacing w:val="-4"/>
          <w:sz w:val="30"/>
          <w:szCs w:val="30"/>
        </w:rPr>
        <w:t>件。</w:t>
      </w:r>
    </w:p>
    <w:p w:rsidR="00E4118F" w:rsidRPr="00154314" w:rsidRDefault="00E4118F" w:rsidP="00884C08">
      <w:pPr>
        <w:widowControl/>
        <w:adjustRightInd w:val="0"/>
        <w:snapToGrid w:val="0"/>
        <w:spacing w:line="600" w:lineRule="exact"/>
        <w:ind w:firstLineChars="201" w:firstLine="31680"/>
        <w:jc w:val="left"/>
        <w:rPr>
          <w:rFonts w:ascii="仿宋_GB2312" w:eastAsia="仿宋_GB2312"/>
          <w:snapToGrid w:val="0"/>
          <w:spacing w:val="-4"/>
          <w:sz w:val="32"/>
          <w:szCs w:val="32"/>
        </w:rPr>
      </w:pPr>
      <w:r>
        <w:rPr>
          <w:rFonts w:ascii="黑体" w:eastAsia="黑体" w:hint="eastAsia"/>
          <w:snapToGrid w:val="0"/>
          <w:spacing w:val="-4"/>
          <w:sz w:val="32"/>
          <w:szCs w:val="32"/>
        </w:rPr>
        <w:t>七</w:t>
      </w:r>
      <w:r w:rsidRPr="00154314">
        <w:rPr>
          <w:rFonts w:ascii="黑体" w:eastAsia="黑体" w:hint="eastAsia"/>
          <w:snapToGrid w:val="0"/>
          <w:spacing w:val="-4"/>
          <w:sz w:val="32"/>
          <w:szCs w:val="32"/>
        </w:rPr>
        <w:t>、政府信息公开工作存在的主要问题和改进措施</w:t>
      </w:r>
    </w:p>
    <w:p w:rsidR="00E4118F" w:rsidRDefault="00E4118F" w:rsidP="00884C08">
      <w:pPr>
        <w:adjustRightInd w:val="0"/>
        <w:snapToGrid w:val="0"/>
        <w:spacing w:line="600" w:lineRule="exact"/>
        <w:ind w:firstLineChars="200" w:firstLine="31680"/>
        <w:rPr>
          <w:rFonts w:ascii="仿宋_GB2312" w:eastAsia="仿宋_GB2312" w:hAnsi="仿宋_GB2312"/>
          <w:snapToGrid w:val="0"/>
          <w:spacing w:val="-4"/>
          <w:sz w:val="30"/>
          <w:szCs w:val="30"/>
        </w:rPr>
      </w:pPr>
      <w:r>
        <w:rPr>
          <w:rFonts w:ascii="仿宋_GB2312" w:eastAsia="仿宋_GB2312" w:hAnsi="仿宋_GB2312"/>
          <w:snapToGrid w:val="0"/>
          <w:spacing w:val="-4"/>
          <w:sz w:val="30"/>
          <w:szCs w:val="30"/>
        </w:rPr>
        <w:t>2018</w:t>
      </w:r>
      <w:r>
        <w:rPr>
          <w:rFonts w:ascii="仿宋_GB2312" w:eastAsia="仿宋_GB2312" w:hAnsi="仿宋_GB2312" w:hint="eastAsia"/>
          <w:snapToGrid w:val="0"/>
          <w:spacing w:val="-4"/>
          <w:sz w:val="30"/>
          <w:szCs w:val="30"/>
        </w:rPr>
        <w:t>年以来</w:t>
      </w:r>
      <w:r w:rsidRPr="0051732A">
        <w:rPr>
          <w:rFonts w:ascii="仿宋_GB2312" w:eastAsia="仿宋_GB2312" w:hAnsi="仿宋_GB2312" w:hint="eastAsia"/>
          <w:snapToGrid w:val="0"/>
          <w:spacing w:val="-4"/>
          <w:sz w:val="30"/>
          <w:szCs w:val="30"/>
        </w:rPr>
        <w:t>，</w:t>
      </w:r>
      <w:r>
        <w:rPr>
          <w:rFonts w:ascii="仿宋_GB2312" w:eastAsia="仿宋_GB2312" w:hAnsi="仿宋_GB2312" w:hint="eastAsia"/>
          <w:snapToGrid w:val="0"/>
          <w:spacing w:val="-4"/>
          <w:sz w:val="30"/>
          <w:szCs w:val="30"/>
        </w:rPr>
        <w:t>虽然取得了一定的成绩，但一些问题仍较突出：</w:t>
      </w:r>
      <w:r w:rsidRPr="00644B83">
        <w:rPr>
          <w:rFonts w:ascii="仿宋_GB2312" w:eastAsia="仿宋_GB2312" w:hAnsi="仿宋_GB2312" w:hint="eastAsia"/>
          <w:snapToGrid w:val="0"/>
          <w:spacing w:val="-4"/>
          <w:sz w:val="30"/>
          <w:szCs w:val="30"/>
        </w:rPr>
        <w:t>信息公开工作力量薄弱</w:t>
      </w:r>
      <w:r>
        <w:rPr>
          <w:rFonts w:ascii="仿宋_GB2312" w:eastAsia="仿宋_GB2312" w:hAnsi="仿宋_GB2312" w:hint="eastAsia"/>
          <w:snapToGrid w:val="0"/>
          <w:spacing w:val="-4"/>
          <w:sz w:val="30"/>
          <w:szCs w:val="30"/>
        </w:rPr>
        <w:t>，难以与实际工作任务相匹配；对政务公开的认识和重视程度有待提高；重大政策文件的解读形式不够丰富，生动性和可读性尚有不足；</w:t>
      </w:r>
      <w:r w:rsidRPr="00644B83">
        <w:rPr>
          <w:rFonts w:ascii="仿宋_GB2312" w:eastAsia="仿宋_GB2312" w:hAnsi="仿宋_GB2312" w:hint="eastAsia"/>
          <w:snapToGrid w:val="0"/>
          <w:spacing w:val="-4"/>
          <w:sz w:val="30"/>
          <w:szCs w:val="30"/>
        </w:rPr>
        <w:t>平台建设和宣传力度有待</w:t>
      </w:r>
      <w:r>
        <w:rPr>
          <w:rFonts w:ascii="仿宋_GB2312" w:eastAsia="仿宋_GB2312" w:hAnsi="仿宋_GB2312" w:hint="eastAsia"/>
          <w:snapToGrid w:val="0"/>
          <w:spacing w:val="-4"/>
          <w:sz w:val="30"/>
          <w:szCs w:val="30"/>
        </w:rPr>
        <w:t>进一步</w:t>
      </w:r>
      <w:r w:rsidRPr="00644B83">
        <w:rPr>
          <w:rFonts w:ascii="仿宋_GB2312" w:eastAsia="仿宋_GB2312" w:hAnsi="仿宋_GB2312" w:hint="eastAsia"/>
          <w:snapToGrid w:val="0"/>
          <w:spacing w:val="-4"/>
          <w:sz w:val="30"/>
          <w:szCs w:val="30"/>
        </w:rPr>
        <w:t>加强</w:t>
      </w:r>
      <w:r>
        <w:rPr>
          <w:rFonts w:ascii="仿宋_GB2312" w:eastAsia="仿宋_GB2312" w:hAnsi="仿宋_GB2312" w:hint="eastAsia"/>
          <w:snapToGrid w:val="0"/>
          <w:spacing w:val="-4"/>
          <w:sz w:val="30"/>
          <w:szCs w:val="30"/>
        </w:rPr>
        <w:t>。</w:t>
      </w:r>
    </w:p>
    <w:p w:rsidR="00E4118F" w:rsidRDefault="00E4118F" w:rsidP="00884C08">
      <w:pPr>
        <w:adjustRightInd w:val="0"/>
        <w:snapToGrid w:val="0"/>
        <w:spacing w:line="600" w:lineRule="exact"/>
        <w:ind w:firstLineChars="200" w:firstLine="31680"/>
        <w:rPr>
          <w:rFonts w:ascii="仿宋_GB2312" w:eastAsia="仿宋_GB2312" w:hAnsi="仿宋_GB2312"/>
          <w:snapToGrid w:val="0"/>
          <w:spacing w:val="-4"/>
          <w:sz w:val="30"/>
          <w:szCs w:val="30"/>
        </w:rPr>
      </w:pPr>
      <w:r>
        <w:rPr>
          <w:rFonts w:ascii="仿宋_GB2312" w:eastAsia="仿宋_GB2312" w:hAnsi="仿宋_GB2312" w:hint="eastAsia"/>
          <w:snapToGrid w:val="0"/>
          <w:spacing w:val="-4"/>
          <w:sz w:val="30"/>
          <w:szCs w:val="30"/>
        </w:rPr>
        <w:t>下一步我市将继续按照上级对政务公开工作的部署，</w:t>
      </w:r>
      <w:r w:rsidRPr="00E4161D">
        <w:rPr>
          <w:rFonts w:ascii="仿宋_GB2312" w:eastAsia="仿宋_GB2312" w:hAnsi="仿宋_GB2312" w:hint="eastAsia"/>
          <w:snapToGrid w:val="0"/>
          <w:spacing w:val="-4"/>
          <w:sz w:val="30"/>
          <w:szCs w:val="30"/>
        </w:rPr>
        <w:t>继续坚持以公开为常态、不公开为例外，扎实推进政务公开工作全面深入开展</w:t>
      </w:r>
      <w:r>
        <w:rPr>
          <w:rFonts w:ascii="仿宋_GB2312" w:eastAsia="仿宋_GB2312" w:hAnsi="仿宋_GB2312" w:hint="eastAsia"/>
          <w:snapToGrid w:val="0"/>
          <w:spacing w:val="-4"/>
          <w:sz w:val="30"/>
          <w:szCs w:val="30"/>
        </w:rPr>
        <w:t>。</w:t>
      </w:r>
    </w:p>
    <w:p w:rsidR="00E4118F" w:rsidRPr="007C3B9D" w:rsidRDefault="00E4118F" w:rsidP="00884C08">
      <w:pPr>
        <w:adjustRightInd w:val="0"/>
        <w:snapToGrid w:val="0"/>
        <w:spacing w:line="600" w:lineRule="exact"/>
        <w:ind w:firstLineChars="200" w:firstLine="31680"/>
        <w:rPr>
          <w:rFonts w:ascii="仿宋_GB2312" w:eastAsia="仿宋_GB2312" w:hAnsi="仿宋_GB2312"/>
          <w:snapToGrid w:val="0"/>
          <w:spacing w:val="-4"/>
          <w:sz w:val="30"/>
          <w:szCs w:val="30"/>
        </w:rPr>
      </w:pPr>
      <w:r>
        <w:rPr>
          <w:rFonts w:ascii="仿宋_GB2312" w:eastAsia="仿宋_GB2312" w:hAnsi="仿宋_GB2312" w:hint="eastAsia"/>
          <w:snapToGrid w:val="0"/>
          <w:spacing w:val="-4"/>
          <w:sz w:val="30"/>
          <w:szCs w:val="30"/>
        </w:rPr>
        <w:t>一是</w:t>
      </w:r>
      <w:r w:rsidRPr="007C3B9D">
        <w:rPr>
          <w:rFonts w:ascii="仿宋_GB2312" w:eastAsia="仿宋_GB2312" w:hAnsi="仿宋_GB2312" w:hint="eastAsia"/>
          <w:snapToGrid w:val="0"/>
          <w:spacing w:val="-4"/>
          <w:sz w:val="30"/>
          <w:szCs w:val="30"/>
        </w:rPr>
        <w:t>准确把握国务院</w:t>
      </w:r>
      <w:r>
        <w:rPr>
          <w:rFonts w:ascii="仿宋_GB2312" w:eastAsia="仿宋_GB2312" w:hAnsi="仿宋_GB2312" w:hint="eastAsia"/>
          <w:snapToGrid w:val="0"/>
          <w:spacing w:val="-4"/>
          <w:sz w:val="30"/>
          <w:szCs w:val="30"/>
        </w:rPr>
        <w:t>、</w:t>
      </w:r>
      <w:r w:rsidRPr="007C3B9D">
        <w:rPr>
          <w:rFonts w:ascii="仿宋_GB2312" w:eastAsia="仿宋_GB2312" w:hAnsi="仿宋_GB2312" w:hint="eastAsia"/>
          <w:snapToGrid w:val="0"/>
          <w:spacing w:val="-4"/>
          <w:sz w:val="30"/>
          <w:szCs w:val="30"/>
        </w:rPr>
        <w:t>省政府</w:t>
      </w:r>
      <w:r>
        <w:rPr>
          <w:rFonts w:ascii="仿宋_GB2312" w:eastAsia="仿宋_GB2312" w:hAnsi="仿宋_GB2312" w:hint="eastAsia"/>
          <w:snapToGrid w:val="0"/>
          <w:spacing w:val="-4"/>
          <w:sz w:val="30"/>
          <w:szCs w:val="30"/>
        </w:rPr>
        <w:t>和宁波市政府</w:t>
      </w:r>
      <w:r w:rsidRPr="007C3B9D">
        <w:rPr>
          <w:rFonts w:ascii="仿宋_GB2312" w:eastAsia="仿宋_GB2312" w:hAnsi="仿宋_GB2312" w:hint="eastAsia"/>
          <w:snapToGrid w:val="0"/>
          <w:spacing w:val="-4"/>
          <w:sz w:val="30"/>
          <w:szCs w:val="30"/>
        </w:rPr>
        <w:t>的新部署。推进重大建设项目、公共资源配置和社会公益事业领域信息公开。充分认识政务公开对发展社会民主政治、增强政府公信力、保障人民群众知情权参与权表达权监督权的重要意义，把思想统一到党中央、国务院决策部署上来。</w:t>
      </w:r>
    </w:p>
    <w:p w:rsidR="00E4118F" w:rsidRDefault="00E4118F" w:rsidP="00884C08">
      <w:pPr>
        <w:adjustRightInd w:val="0"/>
        <w:snapToGrid w:val="0"/>
        <w:spacing w:line="600" w:lineRule="exact"/>
        <w:ind w:firstLineChars="200" w:firstLine="31680"/>
        <w:rPr>
          <w:rFonts w:ascii="仿宋_GB2312" w:eastAsia="仿宋_GB2312" w:hAnsi="仿宋_GB2312"/>
          <w:snapToGrid w:val="0"/>
          <w:spacing w:val="-4"/>
          <w:sz w:val="30"/>
          <w:szCs w:val="30"/>
        </w:rPr>
      </w:pPr>
      <w:r>
        <w:rPr>
          <w:rFonts w:ascii="仿宋_GB2312" w:eastAsia="仿宋_GB2312" w:hAnsi="仿宋_GB2312" w:hint="eastAsia"/>
          <w:snapToGrid w:val="0"/>
          <w:spacing w:val="-4"/>
          <w:sz w:val="30"/>
          <w:szCs w:val="30"/>
        </w:rPr>
        <w:t>二</w:t>
      </w:r>
      <w:r w:rsidRPr="0051732A">
        <w:rPr>
          <w:rFonts w:ascii="仿宋_GB2312" w:eastAsia="仿宋_GB2312" w:hAnsi="仿宋_GB2312" w:hint="eastAsia"/>
          <w:snapToGrid w:val="0"/>
          <w:spacing w:val="-4"/>
          <w:sz w:val="30"/>
          <w:szCs w:val="30"/>
        </w:rPr>
        <w:t>是</w:t>
      </w:r>
      <w:r>
        <w:rPr>
          <w:rFonts w:ascii="仿宋_GB2312" w:eastAsia="仿宋_GB2312" w:hAnsi="仿宋_GB2312" w:hint="eastAsia"/>
          <w:snapToGrid w:val="0"/>
          <w:spacing w:val="-4"/>
          <w:sz w:val="30"/>
          <w:szCs w:val="30"/>
        </w:rPr>
        <w:t>加强队伍建设，建立长效机制</w:t>
      </w:r>
      <w:r w:rsidRPr="0051732A">
        <w:rPr>
          <w:rFonts w:ascii="仿宋_GB2312" w:eastAsia="仿宋_GB2312" w:hAnsi="仿宋_GB2312" w:hint="eastAsia"/>
          <w:snapToGrid w:val="0"/>
          <w:spacing w:val="-4"/>
          <w:sz w:val="30"/>
          <w:szCs w:val="30"/>
        </w:rPr>
        <w:t>。</w:t>
      </w:r>
      <w:r>
        <w:rPr>
          <w:rFonts w:ascii="仿宋_GB2312" w:eastAsia="仿宋_GB2312" w:hAnsi="仿宋_GB2312" w:hint="eastAsia"/>
          <w:snapToGrid w:val="0"/>
          <w:spacing w:val="-4"/>
          <w:sz w:val="30"/>
          <w:szCs w:val="30"/>
        </w:rPr>
        <w:t>制定专门机构，明确责任分工，扎实推进政务公开日常工作，同时充实我市政务公开队伍力量，保障政务公开工作顺利开展。</w:t>
      </w:r>
      <w:r w:rsidRPr="00366C56">
        <w:rPr>
          <w:rFonts w:ascii="仿宋_GB2312" w:eastAsia="仿宋_GB2312" w:hAnsi="仿宋_GB2312" w:hint="eastAsia"/>
          <w:snapToGrid w:val="0"/>
          <w:spacing w:val="-4"/>
          <w:sz w:val="30"/>
          <w:szCs w:val="30"/>
        </w:rPr>
        <w:t>加强教育培训，开展政府信息公开人员业务培训和研讨交流，提升人员能力水平和专业素养</w:t>
      </w:r>
      <w:r>
        <w:rPr>
          <w:rFonts w:ascii="仿宋_GB2312" w:eastAsia="仿宋_GB2312" w:hAnsi="仿宋_GB2312" w:hint="eastAsia"/>
          <w:snapToGrid w:val="0"/>
          <w:spacing w:val="-4"/>
          <w:sz w:val="30"/>
          <w:szCs w:val="30"/>
        </w:rPr>
        <w:t>。</w:t>
      </w:r>
    </w:p>
    <w:p w:rsidR="00E4118F" w:rsidRPr="006E290D" w:rsidRDefault="00E4118F" w:rsidP="00884C08">
      <w:pPr>
        <w:adjustRightInd w:val="0"/>
        <w:snapToGrid w:val="0"/>
        <w:spacing w:line="600" w:lineRule="exact"/>
        <w:ind w:firstLineChars="200" w:firstLine="31680"/>
        <w:rPr>
          <w:rFonts w:ascii="仿宋_GB2312" w:eastAsia="仿宋_GB2312" w:hAnsi="仿宋_GB2312"/>
          <w:snapToGrid w:val="0"/>
          <w:spacing w:val="-4"/>
          <w:sz w:val="30"/>
          <w:szCs w:val="30"/>
        </w:rPr>
      </w:pPr>
      <w:r>
        <w:rPr>
          <w:rFonts w:ascii="仿宋_GB2312" w:eastAsia="仿宋_GB2312" w:hAnsi="仿宋_GB2312" w:hint="eastAsia"/>
          <w:snapToGrid w:val="0"/>
          <w:spacing w:val="-4"/>
          <w:sz w:val="30"/>
          <w:szCs w:val="30"/>
        </w:rPr>
        <w:t>三是</w:t>
      </w:r>
      <w:r w:rsidRPr="001628B3">
        <w:rPr>
          <w:rFonts w:ascii="仿宋_GB2312" w:eastAsia="仿宋_GB2312" w:hAnsi="仿宋_GB2312" w:hint="eastAsia"/>
          <w:snapToGrid w:val="0"/>
          <w:spacing w:val="-4"/>
          <w:sz w:val="30"/>
          <w:szCs w:val="30"/>
        </w:rPr>
        <w:t>丰富政策解读形式</w:t>
      </w:r>
      <w:r>
        <w:rPr>
          <w:rFonts w:ascii="仿宋_GB2312" w:eastAsia="仿宋_GB2312" w:hAnsi="仿宋_GB2312" w:hint="eastAsia"/>
          <w:snapToGrid w:val="0"/>
          <w:spacing w:val="-4"/>
          <w:sz w:val="30"/>
          <w:szCs w:val="30"/>
        </w:rPr>
        <w:t>。</w:t>
      </w:r>
      <w:r w:rsidRPr="00EA18F7">
        <w:rPr>
          <w:rFonts w:ascii="仿宋_GB2312" w:eastAsia="仿宋_GB2312" w:hAnsi="仿宋_GB2312" w:hint="eastAsia"/>
          <w:snapToGrid w:val="0"/>
          <w:spacing w:val="-4"/>
          <w:sz w:val="30"/>
          <w:szCs w:val="30"/>
        </w:rPr>
        <w:t>对于专业性强、社会关注度高的文件，</w:t>
      </w:r>
      <w:r>
        <w:rPr>
          <w:rFonts w:ascii="仿宋_GB2312" w:eastAsia="仿宋_GB2312" w:hAnsi="仿宋_GB2312" w:hint="eastAsia"/>
          <w:snapToGrid w:val="0"/>
          <w:spacing w:val="-4"/>
          <w:sz w:val="30"/>
          <w:szCs w:val="30"/>
        </w:rPr>
        <w:t>在文字和图解的基础上，</w:t>
      </w:r>
      <w:r w:rsidRPr="007D7FB6">
        <w:rPr>
          <w:rFonts w:ascii="仿宋_GB2312" w:eastAsia="仿宋_GB2312" w:hAnsi="仿宋_GB2312" w:hint="eastAsia"/>
          <w:snapToGrid w:val="0"/>
          <w:spacing w:val="-4"/>
          <w:sz w:val="30"/>
          <w:szCs w:val="30"/>
        </w:rPr>
        <w:t>创新解读方式，采用</w:t>
      </w:r>
      <w:r w:rsidRPr="00EA18F7">
        <w:rPr>
          <w:rFonts w:ascii="仿宋_GB2312" w:eastAsia="仿宋_GB2312" w:hAnsi="仿宋_GB2312" w:hint="eastAsia"/>
          <w:snapToGrid w:val="0"/>
          <w:spacing w:val="-4"/>
          <w:sz w:val="30"/>
          <w:szCs w:val="30"/>
        </w:rPr>
        <w:t>新闻发布、</w:t>
      </w:r>
      <w:r>
        <w:rPr>
          <w:rFonts w:ascii="仿宋_GB2312" w:eastAsia="仿宋_GB2312" w:hAnsi="仿宋_GB2312" w:hint="eastAsia"/>
          <w:snapToGrid w:val="0"/>
          <w:spacing w:val="-4"/>
          <w:sz w:val="30"/>
          <w:szCs w:val="30"/>
        </w:rPr>
        <w:t>在线访谈、</w:t>
      </w:r>
      <w:r w:rsidRPr="00EA18F7">
        <w:rPr>
          <w:rFonts w:ascii="仿宋_GB2312" w:eastAsia="仿宋_GB2312" w:hAnsi="仿宋_GB2312" w:hint="eastAsia"/>
          <w:snapToGrid w:val="0"/>
          <w:spacing w:val="-4"/>
          <w:sz w:val="30"/>
          <w:szCs w:val="30"/>
        </w:rPr>
        <w:t>政策吹风</w:t>
      </w:r>
      <w:r w:rsidRPr="007D7FB6">
        <w:rPr>
          <w:rFonts w:ascii="仿宋_GB2312" w:eastAsia="仿宋_GB2312" w:hAnsi="仿宋_GB2312" w:hint="eastAsia"/>
          <w:snapToGrid w:val="0"/>
          <w:spacing w:val="-4"/>
          <w:sz w:val="30"/>
          <w:szCs w:val="30"/>
        </w:rPr>
        <w:t>等形式，</w:t>
      </w:r>
      <w:r>
        <w:rPr>
          <w:rFonts w:ascii="仿宋_GB2312" w:eastAsia="仿宋_GB2312" w:hAnsi="仿宋_GB2312" w:hint="eastAsia"/>
          <w:snapToGrid w:val="0"/>
          <w:spacing w:val="-4"/>
          <w:sz w:val="30"/>
          <w:szCs w:val="30"/>
        </w:rPr>
        <w:t>同时</w:t>
      </w:r>
      <w:r w:rsidRPr="006E290D">
        <w:rPr>
          <w:rFonts w:ascii="仿宋_GB2312" w:eastAsia="仿宋_GB2312" w:hAnsi="仿宋_GB2312" w:hint="eastAsia"/>
          <w:snapToGrid w:val="0"/>
          <w:spacing w:val="-4"/>
          <w:sz w:val="30"/>
          <w:szCs w:val="30"/>
        </w:rPr>
        <w:t>发挥政府网站、政务</w:t>
      </w:r>
      <w:r>
        <w:rPr>
          <w:rFonts w:ascii="仿宋_GB2312" w:eastAsia="仿宋_GB2312" w:hAnsi="仿宋_GB2312" w:hint="eastAsia"/>
          <w:snapToGrid w:val="0"/>
          <w:spacing w:val="-4"/>
          <w:sz w:val="30"/>
          <w:szCs w:val="30"/>
        </w:rPr>
        <w:t>“双微”</w:t>
      </w:r>
      <w:r w:rsidRPr="006E290D">
        <w:rPr>
          <w:rFonts w:ascii="仿宋_GB2312" w:eastAsia="仿宋_GB2312" w:hAnsi="仿宋_GB2312" w:hint="eastAsia"/>
          <w:snapToGrid w:val="0"/>
          <w:spacing w:val="-4"/>
          <w:sz w:val="30"/>
          <w:szCs w:val="30"/>
        </w:rPr>
        <w:t>、广播电视、报刊等传播作用</w:t>
      </w:r>
      <w:r w:rsidRPr="007D7FB6">
        <w:rPr>
          <w:rFonts w:ascii="仿宋_GB2312" w:eastAsia="仿宋_GB2312" w:hAnsi="仿宋_GB2312" w:hint="eastAsia"/>
          <w:snapToGrid w:val="0"/>
          <w:spacing w:val="-4"/>
          <w:sz w:val="30"/>
          <w:szCs w:val="30"/>
        </w:rPr>
        <w:t>准确传递政策信息、解疑释惑，让群众听得懂、信得过。</w:t>
      </w:r>
    </w:p>
    <w:p w:rsidR="00E4118F" w:rsidRPr="00154314" w:rsidRDefault="00E4118F" w:rsidP="00884C08">
      <w:pPr>
        <w:adjustRightInd w:val="0"/>
        <w:snapToGrid w:val="0"/>
        <w:spacing w:line="600" w:lineRule="exact"/>
        <w:ind w:firstLineChars="196" w:firstLine="31680"/>
        <w:rPr>
          <w:rFonts w:ascii="黑体" w:eastAsia="黑体"/>
          <w:snapToGrid w:val="0"/>
          <w:spacing w:val="-4"/>
          <w:sz w:val="32"/>
          <w:szCs w:val="32"/>
        </w:rPr>
      </w:pPr>
      <w:r>
        <w:rPr>
          <w:rFonts w:ascii="黑体" w:eastAsia="黑体" w:hint="eastAsia"/>
          <w:snapToGrid w:val="0"/>
          <w:spacing w:val="-4"/>
          <w:sz w:val="32"/>
          <w:szCs w:val="32"/>
        </w:rPr>
        <w:t>八</w:t>
      </w:r>
      <w:r w:rsidRPr="00154314">
        <w:rPr>
          <w:rFonts w:ascii="黑体" w:eastAsia="黑体" w:hint="eastAsia"/>
          <w:snapToGrid w:val="0"/>
          <w:spacing w:val="-4"/>
          <w:sz w:val="32"/>
          <w:szCs w:val="32"/>
        </w:rPr>
        <w:t>、其它需要报告的事项</w:t>
      </w:r>
    </w:p>
    <w:p w:rsidR="00E4118F" w:rsidRPr="003C104A" w:rsidRDefault="00E4118F" w:rsidP="00884C08">
      <w:pPr>
        <w:shd w:val="solid" w:color="FFFFFF" w:fill="auto"/>
        <w:autoSpaceDN w:val="0"/>
        <w:adjustRightInd w:val="0"/>
        <w:snapToGrid w:val="0"/>
        <w:spacing w:line="600" w:lineRule="exact"/>
        <w:ind w:firstLineChars="200" w:firstLine="31680"/>
        <w:rPr>
          <w:rFonts w:ascii="仿宋_GB2312" w:eastAsia="仿宋_GB2312"/>
          <w:snapToGrid w:val="0"/>
          <w:spacing w:val="-4"/>
          <w:sz w:val="30"/>
          <w:szCs w:val="30"/>
        </w:rPr>
      </w:pPr>
      <w:r w:rsidRPr="003C104A">
        <w:rPr>
          <w:rFonts w:ascii="仿宋_GB2312" w:eastAsia="仿宋_GB2312" w:hint="eastAsia"/>
          <w:snapToGrid w:val="0"/>
          <w:spacing w:val="-4"/>
          <w:sz w:val="30"/>
          <w:szCs w:val="30"/>
        </w:rPr>
        <w:t>本年度无其他需要报告的事项。</w:t>
      </w:r>
    </w:p>
    <w:p w:rsidR="00E4118F" w:rsidRPr="00154314" w:rsidRDefault="00E4118F" w:rsidP="00884C08">
      <w:pPr>
        <w:widowControl/>
        <w:shd w:val="clear" w:color="auto" w:fill="FFFFFF"/>
        <w:spacing w:line="600" w:lineRule="exact"/>
        <w:ind w:firstLineChars="200" w:firstLine="31680"/>
        <w:rPr>
          <w:rFonts w:ascii="仿宋_GB2312" w:eastAsia="仿宋_GB2312"/>
          <w:snapToGrid w:val="0"/>
          <w:spacing w:val="-4"/>
          <w:sz w:val="32"/>
          <w:szCs w:val="32"/>
        </w:rPr>
      </w:pPr>
    </w:p>
    <w:p w:rsidR="00E4118F" w:rsidRPr="003C104A" w:rsidRDefault="00E4118F" w:rsidP="00C37BB8">
      <w:pPr>
        <w:widowControl/>
        <w:spacing w:line="432" w:lineRule="atLeast"/>
        <w:rPr>
          <w:rFonts w:ascii="仿宋_GB2312" w:eastAsia="仿宋_GB2312"/>
          <w:snapToGrid w:val="0"/>
          <w:spacing w:val="-4"/>
          <w:sz w:val="30"/>
          <w:szCs w:val="30"/>
        </w:rPr>
      </w:pPr>
      <w:r>
        <w:rPr>
          <w:rFonts w:ascii="仿宋_GB2312" w:eastAsia="仿宋_GB2312" w:hint="eastAsia"/>
          <w:snapToGrid w:val="0"/>
          <w:spacing w:val="-4"/>
          <w:sz w:val="32"/>
          <w:szCs w:val="32"/>
        </w:rPr>
        <w:t xml:space="preserve">　　</w:t>
      </w:r>
      <w:r w:rsidRPr="003C104A">
        <w:rPr>
          <w:rFonts w:ascii="仿宋_GB2312" w:eastAsia="仿宋_GB2312" w:hint="eastAsia"/>
          <w:snapToGrid w:val="0"/>
          <w:spacing w:val="-4"/>
          <w:sz w:val="30"/>
          <w:szCs w:val="30"/>
        </w:rPr>
        <w:t>附件：</w:t>
      </w:r>
      <w:r w:rsidRPr="003C104A">
        <w:rPr>
          <w:rFonts w:ascii="仿宋_GB2312" w:eastAsia="仿宋_GB2312"/>
          <w:snapToGrid w:val="0"/>
          <w:spacing w:val="-4"/>
          <w:sz w:val="30"/>
          <w:szCs w:val="30"/>
        </w:rPr>
        <w:t>2018</w:t>
      </w:r>
      <w:r w:rsidRPr="003C104A">
        <w:rPr>
          <w:rFonts w:ascii="仿宋_GB2312" w:eastAsia="仿宋_GB2312" w:hint="eastAsia"/>
          <w:snapToGrid w:val="0"/>
          <w:spacing w:val="-4"/>
          <w:sz w:val="30"/>
          <w:szCs w:val="30"/>
        </w:rPr>
        <w:t>年度慈溪市政府</w:t>
      </w:r>
      <w:r>
        <w:rPr>
          <w:rFonts w:ascii="仿宋_GB2312" w:eastAsia="仿宋_GB2312" w:hint="eastAsia"/>
          <w:snapToGrid w:val="0"/>
          <w:spacing w:val="-4"/>
          <w:sz w:val="30"/>
          <w:szCs w:val="30"/>
        </w:rPr>
        <w:t>办公室</w:t>
      </w:r>
      <w:r w:rsidRPr="003C104A">
        <w:rPr>
          <w:rFonts w:ascii="仿宋_GB2312" w:eastAsia="仿宋_GB2312" w:hint="eastAsia"/>
          <w:snapToGrid w:val="0"/>
          <w:spacing w:val="-4"/>
          <w:sz w:val="30"/>
          <w:szCs w:val="30"/>
        </w:rPr>
        <w:t>信息公开工作情况统计表</w:t>
      </w:r>
    </w:p>
    <w:p w:rsidR="00E4118F" w:rsidRPr="00154314" w:rsidRDefault="00E4118F" w:rsidP="00C37BB8">
      <w:pPr>
        <w:widowControl/>
        <w:spacing w:line="432" w:lineRule="atLeast"/>
        <w:rPr>
          <w:rFonts w:ascii="仿宋_GB2312" w:eastAsia="仿宋_GB2312"/>
          <w:snapToGrid w:val="0"/>
          <w:spacing w:val="-4"/>
          <w:sz w:val="32"/>
          <w:szCs w:val="32"/>
        </w:rPr>
      </w:pPr>
    </w:p>
    <w:p w:rsidR="00E4118F" w:rsidRPr="00154314" w:rsidRDefault="00E4118F" w:rsidP="00C37BB8">
      <w:pPr>
        <w:shd w:val="solid" w:color="FFFFFF" w:fill="auto"/>
        <w:autoSpaceDN w:val="0"/>
        <w:adjustRightInd w:val="0"/>
        <w:snapToGrid w:val="0"/>
        <w:spacing w:line="600" w:lineRule="exact"/>
        <w:rPr>
          <w:rFonts w:ascii="黑体" w:eastAsia="黑体"/>
          <w:snapToGrid w:val="0"/>
          <w:spacing w:val="-4"/>
          <w:sz w:val="32"/>
          <w:szCs w:val="32"/>
        </w:rPr>
      </w:pPr>
    </w:p>
    <w:p w:rsidR="00E4118F" w:rsidRPr="00154314" w:rsidRDefault="00E4118F" w:rsidP="00C37BB8">
      <w:pPr>
        <w:shd w:val="solid" w:color="FFFFFF" w:fill="auto"/>
        <w:autoSpaceDN w:val="0"/>
        <w:adjustRightInd w:val="0"/>
        <w:snapToGrid w:val="0"/>
        <w:spacing w:line="600" w:lineRule="exact"/>
        <w:rPr>
          <w:rFonts w:ascii="黑体" w:eastAsia="黑体"/>
          <w:snapToGrid w:val="0"/>
          <w:spacing w:val="-4"/>
          <w:sz w:val="32"/>
          <w:szCs w:val="32"/>
        </w:rPr>
      </w:pPr>
    </w:p>
    <w:p w:rsidR="00E4118F" w:rsidRPr="00154314" w:rsidRDefault="00E4118F" w:rsidP="00C37BB8">
      <w:pPr>
        <w:shd w:val="solid" w:color="FFFFFF" w:fill="auto"/>
        <w:autoSpaceDN w:val="0"/>
        <w:adjustRightInd w:val="0"/>
        <w:snapToGrid w:val="0"/>
        <w:spacing w:line="600" w:lineRule="exact"/>
        <w:rPr>
          <w:rFonts w:ascii="黑体" w:eastAsia="黑体"/>
          <w:snapToGrid w:val="0"/>
          <w:spacing w:val="-4"/>
          <w:sz w:val="32"/>
          <w:szCs w:val="32"/>
        </w:rPr>
      </w:pPr>
    </w:p>
    <w:p w:rsidR="00E4118F" w:rsidRPr="00AA52A2" w:rsidRDefault="00E4118F" w:rsidP="00C37BB8">
      <w:pPr>
        <w:shd w:val="solid" w:color="FFFFFF" w:fill="auto"/>
        <w:autoSpaceDN w:val="0"/>
        <w:adjustRightInd w:val="0"/>
        <w:snapToGrid w:val="0"/>
        <w:spacing w:line="600" w:lineRule="exact"/>
        <w:rPr>
          <w:rFonts w:ascii="黑体" w:eastAsia="黑体"/>
          <w:snapToGrid w:val="0"/>
          <w:spacing w:val="-4"/>
          <w:sz w:val="32"/>
          <w:szCs w:val="32"/>
        </w:rPr>
        <w:sectPr w:rsidR="00E4118F" w:rsidRPr="00AA52A2" w:rsidSect="00DC5EE3">
          <w:footerReference w:type="even" r:id="rId7"/>
          <w:footerReference w:type="default" r:id="rId8"/>
          <w:pgSz w:w="11906" w:h="16838" w:code="9"/>
          <w:pgMar w:top="2098" w:right="1474" w:bottom="1814" w:left="1588" w:header="851" w:footer="1474" w:gutter="0"/>
          <w:cols w:space="425"/>
          <w:docGrid w:type="lines" w:linePitch="299"/>
        </w:sectPr>
      </w:pPr>
    </w:p>
    <w:p w:rsidR="00E4118F" w:rsidRPr="00CF6FA0" w:rsidRDefault="00E4118F" w:rsidP="00CF6FA0">
      <w:pPr>
        <w:shd w:val="solid" w:color="FFFFFF" w:fill="auto"/>
        <w:autoSpaceDN w:val="0"/>
        <w:adjustRightInd w:val="0"/>
        <w:snapToGrid w:val="0"/>
        <w:spacing w:line="600" w:lineRule="exact"/>
        <w:rPr>
          <w:rFonts w:ascii="黑体" w:eastAsia="黑体"/>
          <w:snapToGrid w:val="0"/>
          <w:spacing w:val="-4"/>
          <w:sz w:val="32"/>
          <w:szCs w:val="32"/>
        </w:rPr>
      </w:pPr>
      <w:r w:rsidRPr="00154314">
        <w:rPr>
          <w:rFonts w:ascii="黑体" w:eastAsia="黑体" w:hint="eastAsia"/>
          <w:snapToGrid w:val="0"/>
          <w:spacing w:val="-4"/>
          <w:sz w:val="32"/>
          <w:szCs w:val="32"/>
        </w:rPr>
        <w:t>附件</w:t>
      </w:r>
    </w:p>
    <w:p w:rsidR="00E4118F" w:rsidRPr="00B55ECA" w:rsidRDefault="00E4118F" w:rsidP="00C37BB8">
      <w:pPr>
        <w:widowControl/>
        <w:spacing w:line="432" w:lineRule="atLeast"/>
        <w:jc w:val="center"/>
        <w:rPr>
          <w:rFonts w:ascii="黑体" w:eastAsia="黑体" w:hAnsi="黑体" w:cs="方正小标宋简体"/>
          <w:snapToGrid w:val="0"/>
          <w:spacing w:val="-4"/>
          <w:sz w:val="32"/>
          <w:szCs w:val="32"/>
        </w:rPr>
      </w:pPr>
      <w:r w:rsidRPr="00B55ECA">
        <w:rPr>
          <w:rFonts w:ascii="黑体" w:eastAsia="黑体" w:hAnsi="黑体" w:cs="方正小标宋简体" w:hint="eastAsia"/>
          <w:snapToGrid w:val="0"/>
          <w:spacing w:val="-4"/>
          <w:sz w:val="32"/>
          <w:szCs w:val="32"/>
        </w:rPr>
        <w:t>政府信息公开情况统计表</w:t>
      </w:r>
    </w:p>
    <w:tbl>
      <w:tblPr>
        <w:tblW w:w="9100" w:type="dxa"/>
        <w:tblInd w:w="-392" w:type="dxa"/>
        <w:tblBorders>
          <w:top w:val="single" w:sz="6" w:space="0" w:color="0A0A0A"/>
          <w:left w:val="single" w:sz="6" w:space="0" w:color="0A0A0A"/>
          <w:bottom w:val="single" w:sz="6" w:space="0" w:color="0A0A0A"/>
          <w:right w:val="single" w:sz="6" w:space="0" w:color="0A0A0A"/>
        </w:tblBorders>
        <w:tblLayout w:type="fixed"/>
        <w:tblCellMar>
          <w:left w:w="0" w:type="dxa"/>
          <w:right w:w="0" w:type="dxa"/>
        </w:tblCellMar>
        <w:tblLook w:val="0000"/>
      </w:tblPr>
      <w:tblGrid>
        <w:gridCol w:w="6858"/>
        <w:gridCol w:w="806"/>
        <w:gridCol w:w="1436"/>
      </w:tblGrid>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snapToGrid w:val="0"/>
                <w:spacing w:val="-4"/>
                <w:sz w:val="24"/>
              </w:rPr>
            </w:pPr>
            <w:r w:rsidRPr="00611E7C">
              <w:rPr>
                <w:rFonts w:ascii="仿宋_GB2312" w:eastAsia="仿宋_GB2312" w:hAnsi="宋体" w:cs="宋体" w:hint="eastAsia"/>
                <w:bCs/>
                <w:snapToGrid w:val="0"/>
                <w:spacing w:val="-4"/>
                <w:sz w:val="24"/>
              </w:rPr>
              <w:t>统　计　指　标</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snapToGrid w:val="0"/>
                <w:spacing w:val="-4"/>
                <w:sz w:val="24"/>
              </w:rPr>
            </w:pPr>
            <w:r w:rsidRPr="00611E7C">
              <w:rPr>
                <w:rFonts w:ascii="仿宋_GB2312" w:eastAsia="仿宋_GB2312" w:hAnsi="宋体" w:cs="宋体" w:hint="eastAsia"/>
                <w:bCs/>
                <w:snapToGrid w:val="0"/>
                <w:spacing w:val="-4"/>
                <w:sz w:val="24"/>
              </w:rPr>
              <w:t>单位</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snapToGrid w:val="0"/>
                <w:spacing w:val="-4"/>
                <w:sz w:val="24"/>
              </w:rPr>
            </w:pPr>
            <w:r w:rsidRPr="00611E7C">
              <w:rPr>
                <w:rFonts w:ascii="仿宋_GB2312" w:eastAsia="仿宋_GB2312" w:hAnsi="宋体" w:cs="宋体" w:hint="eastAsia"/>
                <w:bCs/>
                <w:snapToGrid w:val="0"/>
                <w:spacing w:val="-4"/>
                <w:sz w:val="24"/>
              </w:rPr>
              <w:t>统计数</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E4118F">
            <w:pPr>
              <w:widowControl/>
              <w:adjustRightInd w:val="0"/>
              <w:snapToGrid w:val="0"/>
              <w:spacing w:line="320" w:lineRule="exact"/>
              <w:ind w:firstLineChars="200" w:firstLine="31680"/>
              <w:rPr>
                <w:rFonts w:ascii="仿宋_GB2312" w:eastAsia="仿宋_GB2312"/>
                <w:snapToGrid w:val="0"/>
                <w:spacing w:val="-4"/>
                <w:sz w:val="24"/>
              </w:rPr>
            </w:pPr>
            <w:r w:rsidRPr="00611E7C">
              <w:rPr>
                <w:rFonts w:ascii="仿宋_GB2312" w:eastAsia="仿宋_GB2312" w:hAnsi="宋体" w:cs="方正黑体_GBK" w:hint="eastAsia"/>
                <w:snapToGrid w:val="0"/>
                <w:spacing w:val="-4"/>
                <w:sz w:val="24"/>
              </w:rPr>
              <w:t>一、主动公开情况</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snapToGrid w:val="0"/>
                <w:spacing w:val="-4"/>
                <w:sz w:val="24"/>
              </w:rPr>
            </w:pPr>
            <w:r w:rsidRPr="00611E7C">
              <w:rPr>
                <w:rFonts w:ascii="仿宋_GB2312" w:eastAsia="仿宋_GB2312" w:hAnsi="宋体" w:cs="宋体"/>
                <w:snapToGrid w:val="0"/>
                <w:spacing w:val="-4"/>
                <w:sz w:val="24"/>
              </w:rPr>
              <w:t>——</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snapToGrid w:val="0"/>
                <w:spacing w:val="-4"/>
                <w:sz w:val="24"/>
              </w:rPr>
            </w:pP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 xml:space="preserve">　　（一）主动公开政府信息数</w:t>
            </w:r>
          </w:p>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sidRPr="00611E7C">
              <w:rPr>
                <w:rFonts w:ascii="仿宋_GB2312" w:eastAsia="仿宋_GB2312" w:hAnsi="宋体" w:cs="方正仿宋_GBK" w:hint="eastAsia"/>
                <w:snapToGrid w:val="0"/>
                <w:spacing w:val="-4"/>
                <w:sz w:val="24"/>
              </w:rPr>
              <w:t>（不同渠道和方式公开相同信息计</w:t>
            </w:r>
            <w:r w:rsidRPr="00611E7C">
              <w:rPr>
                <w:rFonts w:ascii="仿宋_GB2312" w:eastAsia="仿宋_GB2312" w:hAnsi="宋体" w:cs="方正仿宋_GBK"/>
                <w:snapToGrid w:val="0"/>
                <w:spacing w:val="-4"/>
                <w:sz w:val="24"/>
              </w:rPr>
              <w:t>1</w:t>
            </w:r>
            <w:r w:rsidRPr="00611E7C">
              <w:rPr>
                <w:rFonts w:ascii="仿宋_GB2312" w:eastAsia="仿宋_GB2312" w:hAnsi="宋体" w:cs="方正仿宋_GBK" w:hint="eastAsia"/>
                <w:snapToGrid w:val="0"/>
                <w:spacing w:val="-4"/>
                <w:sz w:val="24"/>
              </w:rPr>
              <w:t>条）</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C30ED0" w:rsidRDefault="00E4118F" w:rsidP="00D73C95">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8457</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sidRPr="00611E7C">
              <w:rPr>
                <w:rFonts w:ascii="仿宋_GB2312" w:eastAsia="仿宋_GB2312" w:hAnsi="宋体" w:cs="方正仿宋_GBK" w:hint="eastAsia"/>
                <w:snapToGrid w:val="0"/>
                <w:spacing w:val="-4"/>
                <w:sz w:val="24"/>
              </w:rPr>
              <w:t>其中：主动公开规范性文件数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C30ED0"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33</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sidRPr="00611E7C">
              <w:rPr>
                <w:rFonts w:ascii="仿宋_GB2312" w:eastAsia="仿宋_GB2312" w:hAnsi="宋体" w:cs="方正仿宋_GBK" w:hint="eastAsia"/>
                <w:snapToGrid w:val="0"/>
                <w:spacing w:val="-4"/>
                <w:sz w:val="24"/>
              </w:rPr>
              <w:t>制发规范性文件总数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C30ED0"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 xml:space="preserve">　　（二）通过不同渠道和方式公开政府信息的情况</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snapToGrid w:val="0"/>
                <w:spacing w:val="-4"/>
                <w:sz w:val="24"/>
              </w:rPr>
              <w:t>——</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C30ED0" w:rsidRDefault="00E4118F" w:rsidP="00AA2CBF">
            <w:pPr>
              <w:widowControl/>
              <w:adjustRightInd w:val="0"/>
              <w:snapToGrid w:val="0"/>
              <w:spacing w:line="320" w:lineRule="exact"/>
              <w:jc w:val="center"/>
              <w:rPr>
                <w:rFonts w:ascii="仿宋_GB2312" w:eastAsia="仿宋_GB2312" w:hAnsi="宋体"/>
                <w:snapToGrid w:val="0"/>
                <w:spacing w:val="-4"/>
                <w:sz w:val="24"/>
              </w:rPr>
            </w:pP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Pr>
                <w:rFonts w:ascii="仿宋_GB2312" w:eastAsia="仿宋_GB2312" w:hAnsi="宋体" w:cs="方正仿宋_GBK"/>
                <w:snapToGrid w:val="0"/>
                <w:spacing w:val="-4"/>
                <w:sz w:val="24"/>
              </w:rPr>
              <w:t>1</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政府公报公开政府信息数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C30ED0"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223</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Pr>
                <w:rFonts w:ascii="仿宋_GB2312" w:eastAsia="仿宋_GB2312" w:hAnsi="宋体" w:cs="方正仿宋_GBK"/>
                <w:snapToGrid w:val="0"/>
                <w:spacing w:val="-4"/>
                <w:sz w:val="24"/>
              </w:rPr>
              <w:t>2</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政府网站公开政府信息数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C30ED0"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562</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Pr>
                <w:rFonts w:ascii="仿宋_GB2312" w:eastAsia="仿宋_GB2312" w:hAnsi="宋体" w:cs="方正仿宋_GBK"/>
                <w:snapToGrid w:val="0"/>
                <w:spacing w:val="-4"/>
                <w:sz w:val="24"/>
              </w:rPr>
              <w:t>3</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政务微博公开政府信息数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C30ED0"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6200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Pr>
                <w:rFonts w:ascii="仿宋_GB2312" w:eastAsia="仿宋_GB2312" w:hAnsi="宋体" w:cs="方正仿宋_GBK"/>
                <w:snapToGrid w:val="0"/>
                <w:spacing w:val="-4"/>
                <w:sz w:val="24"/>
              </w:rPr>
              <w:t>4</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政务微信公开政府信息数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C30ED0"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1439</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Pr>
                <w:rFonts w:ascii="仿宋_GB2312" w:eastAsia="仿宋_GB2312" w:hAnsi="宋体" w:cs="方正仿宋_GBK"/>
                <w:snapToGrid w:val="0"/>
                <w:spacing w:val="-4"/>
                <w:sz w:val="24"/>
              </w:rPr>
              <w:t>5</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其他方式公开政府信息数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C30ED0"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0</w:t>
            </w:r>
          </w:p>
        </w:tc>
      </w:tr>
      <w:tr w:rsidR="00E4118F" w:rsidRPr="00611E7C" w:rsidTr="00AA2CBF">
        <w:trPr>
          <w:trHeight w:val="435"/>
        </w:trPr>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E4118F">
            <w:pPr>
              <w:widowControl/>
              <w:adjustRightInd w:val="0"/>
              <w:snapToGrid w:val="0"/>
              <w:spacing w:line="320" w:lineRule="exact"/>
              <w:ind w:firstLineChars="200" w:firstLine="31680"/>
              <w:rPr>
                <w:rFonts w:ascii="仿宋_GB2312" w:eastAsia="仿宋_GB2312"/>
                <w:snapToGrid w:val="0"/>
                <w:spacing w:val="-4"/>
                <w:sz w:val="24"/>
              </w:rPr>
            </w:pPr>
            <w:r w:rsidRPr="00611E7C">
              <w:rPr>
                <w:rFonts w:ascii="仿宋_GB2312" w:eastAsia="仿宋_GB2312" w:hAnsi="宋体" w:cs="方正黑体_GBK" w:hint="eastAsia"/>
                <w:snapToGrid w:val="0"/>
                <w:spacing w:val="-4"/>
                <w:sz w:val="24"/>
              </w:rPr>
              <w:t>二、回应解读情况</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snapToGrid w:val="0"/>
                <w:spacing w:val="-4"/>
                <w:sz w:val="24"/>
              </w:rPr>
            </w:pPr>
            <w:r w:rsidRPr="00611E7C">
              <w:rPr>
                <w:rFonts w:ascii="仿宋_GB2312" w:eastAsia="仿宋_GB2312" w:hAnsi="宋体" w:cs="宋体"/>
                <w:snapToGrid w:val="0"/>
                <w:spacing w:val="-4"/>
                <w:sz w:val="24"/>
              </w:rPr>
              <w:t>——</w:t>
            </w:r>
          </w:p>
        </w:tc>
        <w:tc>
          <w:tcPr>
            <w:tcW w:w="1436" w:type="dxa"/>
            <w:tcBorders>
              <w:top w:val="single" w:sz="6" w:space="0" w:color="auto"/>
              <w:left w:val="single" w:sz="6" w:space="0" w:color="auto"/>
              <w:bottom w:val="single" w:sz="6" w:space="0" w:color="auto"/>
            </w:tcBorders>
            <w:shd w:val="clear" w:color="auto" w:fill="FFFFFF"/>
            <w:vAlign w:val="center"/>
          </w:tcPr>
          <w:p w:rsidR="00E4118F" w:rsidRPr="0065150D" w:rsidRDefault="00E4118F" w:rsidP="00AA2CBF">
            <w:pPr>
              <w:widowControl/>
              <w:adjustRightInd w:val="0"/>
              <w:snapToGrid w:val="0"/>
              <w:spacing w:line="320" w:lineRule="exact"/>
              <w:jc w:val="center"/>
              <w:rPr>
                <w:rFonts w:ascii="仿宋_GB2312" w:eastAsia="仿宋_GB2312"/>
                <w:snapToGrid w:val="0"/>
                <w:spacing w:val="-4"/>
                <w:sz w:val="24"/>
              </w:rPr>
            </w:pPr>
          </w:p>
        </w:tc>
      </w:tr>
      <w:tr w:rsidR="00E4118F" w:rsidRPr="00611E7C" w:rsidTr="00AA2CBF">
        <w:trPr>
          <w:trHeight w:val="1020"/>
        </w:trPr>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 xml:space="preserve">　　（一）回应公众关注热点或重大舆情数</w:t>
            </w:r>
          </w:p>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sidRPr="00611E7C">
              <w:rPr>
                <w:rFonts w:ascii="仿宋_GB2312" w:eastAsia="仿宋_GB2312" w:hAnsi="宋体" w:cs="方正仿宋_GBK" w:hint="eastAsia"/>
                <w:snapToGrid w:val="0"/>
                <w:spacing w:val="-4"/>
                <w:sz w:val="24"/>
              </w:rPr>
              <w:t>（不同方式回应同一热点或舆情计</w:t>
            </w:r>
            <w:r w:rsidRPr="00611E7C">
              <w:rPr>
                <w:rFonts w:ascii="仿宋_GB2312" w:eastAsia="仿宋_GB2312" w:hAnsi="宋体" w:cs="方正仿宋_GBK"/>
                <w:snapToGrid w:val="0"/>
                <w:spacing w:val="-4"/>
                <w:sz w:val="24"/>
              </w:rPr>
              <w:t>1</w:t>
            </w:r>
            <w:r w:rsidRPr="00611E7C">
              <w:rPr>
                <w:rFonts w:ascii="仿宋_GB2312" w:eastAsia="仿宋_GB2312" w:hAnsi="宋体" w:cs="方正仿宋_GBK" w:hint="eastAsia"/>
                <w:snapToGrid w:val="0"/>
                <w:spacing w:val="-4"/>
                <w:sz w:val="24"/>
              </w:rPr>
              <w:t>次）</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5150D"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20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 xml:space="preserve">　　（二）通过不同渠道和方式回应解读的情况</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snapToGrid w:val="0"/>
                <w:spacing w:val="-4"/>
                <w:sz w:val="24"/>
              </w:rPr>
              <w:t>——</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4D07A2" w:rsidRDefault="00E4118F" w:rsidP="00AA2CBF">
            <w:pPr>
              <w:widowControl/>
              <w:adjustRightInd w:val="0"/>
              <w:snapToGrid w:val="0"/>
              <w:spacing w:line="320" w:lineRule="exact"/>
              <w:jc w:val="center"/>
              <w:rPr>
                <w:rFonts w:ascii="仿宋_GB2312" w:eastAsia="仿宋_GB2312" w:hAnsi="宋体"/>
                <w:snapToGrid w:val="0"/>
                <w:spacing w:val="-4"/>
                <w:sz w:val="24"/>
              </w:rPr>
            </w:pP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Pr>
                <w:rFonts w:ascii="仿宋_GB2312" w:eastAsia="仿宋_GB2312" w:hAnsi="宋体" w:cs="方正仿宋_GBK"/>
                <w:snapToGrid w:val="0"/>
                <w:spacing w:val="-4"/>
                <w:sz w:val="24"/>
              </w:rPr>
              <w:t>1</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参加或举办新闻发布会总次数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4D07A2"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7</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sidRPr="00611E7C">
              <w:rPr>
                <w:rFonts w:ascii="仿宋_GB2312" w:eastAsia="仿宋_GB2312" w:hAnsi="宋体" w:cs="方正仿宋_GBK" w:hint="eastAsia"/>
                <w:snapToGrid w:val="0"/>
                <w:spacing w:val="-4"/>
                <w:sz w:val="24"/>
              </w:rPr>
              <w:t>其中：主要负责同志参加新闻发布会次数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4D07A2"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7</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Pr>
                <w:rFonts w:ascii="仿宋_GB2312" w:eastAsia="仿宋_GB2312" w:hAnsi="宋体" w:cs="方正仿宋_GBK"/>
                <w:snapToGrid w:val="0"/>
                <w:spacing w:val="-4"/>
                <w:sz w:val="24"/>
              </w:rPr>
              <w:t>2</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政府网站在线访谈次数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4D07A2"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sidRPr="00611E7C">
              <w:rPr>
                <w:rFonts w:ascii="仿宋_GB2312" w:eastAsia="仿宋_GB2312" w:hAnsi="宋体" w:cs="方正仿宋_GBK" w:hint="eastAsia"/>
                <w:snapToGrid w:val="0"/>
                <w:spacing w:val="-4"/>
                <w:sz w:val="24"/>
              </w:rPr>
              <w:t>其中：主要负责同志参加政府网站在线访谈次数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4D07A2"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4D07A2">
              <w:rPr>
                <w:rFonts w:ascii="仿宋_GB2312" w:eastAsia="仿宋_GB2312" w:hAnsi="宋体"/>
                <w:snapToGrid w:val="0"/>
                <w:spacing w:val="-4"/>
                <w:sz w:val="24"/>
              </w:rPr>
              <w:t>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Pr>
                <w:rFonts w:ascii="仿宋_GB2312" w:eastAsia="仿宋_GB2312" w:hAnsi="宋体" w:cs="方正仿宋_GBK"/>
                <w:snapToGrid w:val="0"/>
                <w:spacing w:val="-4"/>
                <w:sz w:val="24"/>
              </w:rPr>
              <w:t>3</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政策解读稿件发布数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篇</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4D07A2"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33</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Pr>
                <w:rFonts w:ascii="仿宋_GB2312" w:eastAsia="仿宋_GB2312" w:hAnsi="宋体" w:cs="方正仿宋_GBK"/>
                <w:snapToGrid w:val="0"/>
                <w:spacing w:val="-4"/>
                <w:sz w:val="24"/>
              </w:rPr>
              <w:t>4</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微博微信回应事件数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F44E4E"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11</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Pr>
                <w:rFonts w:ascii="仿宋_GB2312" w:eastAsia="仿宋_GB2312" w:hAnsi="宋体" w:cs="方正仿宋_GBK"/>
                <w:snapToGrid w:val="0"/>
                <w:spacing w:val="-4"/>
                <w:sz w:val="24"/>
              </w:rPr>
              <w:t>5</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其他方式回应事件数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5150D"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1100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E4118F">
            <w:pPr>
              <w:widowControl/>
              <w:adjustRightInd w:val="0"/>
              <w:snapToGrid w:val="0"/>
              <w:spacing w:line="320" w:lineRule="exact"/>
              <w:ind w:firstLineChars="200" w:firstLine="31680"/>
              <w:jc w:val="left"/>
              <w:rPr>
                <w:rFonts w:ascii="仿宋_GB2312" w:eastAsia="仿宋_GB2312"/>
                <w:snapToGrid w:val="0"/>
                <w:spacing w:val="-4"/>
                <w:sz w:val="24"/>
              </w:rPr>
            </w:pPr>
            <w:r w:rsidRPr="00611E7C">
              <w:rPr>
                <w:rFonts w:ascii="仿宋_GB2312" w:eastAsia="仿宋_GB2312" w:hAnsi="宋体" w:cs="方正黑体_GBK" w:hint="eastAsia"/>
                <w:snapToGrid w:val="0"/>
                <w:spacing w:val="-4"/>
                <w:sz w:val="24"/>
              </w:rPr>
              <w:t>三、依申请公开情况</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snapToGrid w:val="0"/>
                <w:spacing w:val="-4"/>
                <w:sz w:val="24"/>
              </w:rPr>
            </w:pPr>
            <w:r w:rsidRPr="00611E7C">
              <w:rPr>
                <w:rFonts w:ascii="仿宋_GB2312" w:eastAsia="仿宋_GB2312" w:hAnsi="宋体" w:cs="宋体"/>
                <w:snapToGrid w:val="0"/>
                <w:spacing w:val="-4"/>
                <w:sz w:val="24"/>
              </w:rPr>
              <w:t>——</w:t>
            </w:r>
          </w:p>
        </w:tc>
        <w:tc>
          <w:tcPr>
            <w:tcW w:w="1436" w:type="dxa"/>
            <w:tcBorders>
              <w:top w:val="single" w:sz="6" w:space="0" w:color="auto"/>
              <w:left w:val="single" w:sz="6" w:space="0" w:color="auto"/>
              <w:bottom w:val="single" w:sz="6" w:space="0" w:color="auto"/>
            </w:tcBorders>
            <w:shd w:val="clear" w:color="auto" w:fill="FFFFFF"/>
            <w:vAlign w:val="center"/>
          </w:tcPr>
          <w:p w:rsidR="00E4118F" w:rsidRPr="00C76B05" w:rsidRDefault="00E4118F" w:rsidP="00AA2CBF">
            <w:pPr>
              <w:widowControl/>
              <w:adjustRightInd w:val="0"/>
              <w:snapToGrid w:val="0"/>
              <w:spacing w:line="320" w:lineRule="exact"/>
              <w:jc w:val="center"/>
              <w:rPr>
                <w:rFonts w:ascii="仿宋_GB2312" w:eastAsia="仿宋_GB2312"/>
                <w:snapToGrid w:val="0"/>
                <w:spacing w:val="-4"/>
                <w:sz w:val="24"/>
              </w:rPr>
            </w:pP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 xml:space="preserve">　　（一）收到申请数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C76B05"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60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Pr>
                <w:rFonts w:ascii="仿宋_GB2312" w:eastAsia="仿宋_GB2312" w:hAnsi="宋体" w:cs="方正仿宋_GBK"/>
                <w:snapToGrid w:val="0"/>
                <w:spacing w:val="-4"/>
                <w:sz w:val="24"/>
              </w:rPr>
              <w:t>1</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当面申请数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C76B05"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10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 xml:space="preserve">　　</w:t>
            </w:r>
            <w:r>
              <w:rPr>
                <w:rFonts w:ascii="仿宋_GB2312" w:eastAsia="仿宋_GB2312" w:hAnsi="宋体" w:cs="方正仿宋_GBK"/>
                <w:snapToGrid w:val="0"/>
                <w:spacing w:val="-4"/>
                <w:sz w:val="24"/>
              </w:rPr>
              <w:t>2</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传真申请数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C76B05"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Pr>
                <w:rFonts w:ascii="仿宋_GB2312" w:eastAsia="仿宋_GB2312" w:hAnsi="宋体" w:cs="方正仿宋_GBK"/>
                <w:snapToGrid w:val="0"/>
                <w:spacing w:val="-4"/>
                <w:sz w:val="24"/>
              </w:rPr>
              <w:t>3</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网络申请数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C76B05"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26</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Pr>
                <w:rFonts w:ascii="仿宋_GB2312" w:eastAsia="仿宋_GB2312" w:hAnsi="宋体" w:cs="方正仿宋_GBK"/>
                <w:snapToGrid w:val="0"/>
                <w:spacing w:val="-4"/>
                <w:sz w:val="24"/>
              </w:rPr>
              <w:t>4</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信函申请数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C76B05"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24</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 xml:space="preserve">　　（二）申请办结数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C76B05"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60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Pr>
                <w:rFonts w:ascii="仿宋_GB2312" w:eastAsia="仿宋_GB2312" w:hAnsi="宋体" w:cs="方正仿宋_GBK"/>
                <w:snapToGrid w:val="0"/>
                <w:spacing w:val="-4"/>
                <w:sz w:val="24"/>
              </w:rPr>
              <w:t>1</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按时办结数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C76B05"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60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Pr>
                <w:rFonts w:ascii="仿宋_GB2312" w:eastAsia="仿宋_GB2312" w:hAnsi="宋体" w:cs="方正仿宋_GBK"/>
                <w:snapToGrid w:val="0"/>
                <w:spacing w:val="-4"/>
                <w:sz w:val="24"/>
              </w:rPr>
              <w:t>2</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延期办结数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C76B05"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 xml:space="preserve">　　（三）申请答复数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4D07A2"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60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Pr>
                <w:rFonts w:ascii="仿宋_GB2312" w:eastAsia="仿宋_GB2312" w:hAnsi="宋体" w:cs="方正仿宋_GBK"/>
                <w:snapToGrid w:val="0"/>
                <w:spacing w:val="-4"/>
                <w:sz w:val="24"/>
              </w:rPr>
              <w:t>1</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属于已主动公开范围数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4D07A2"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 xml:space="preserve">　　</w:t>
            </w:r>
            <w:r w:rsidRPr="00611E7C">
              <w:rPr>
                <w:rFonts w:ascii="仿宋_GB2312" w:eastAsia="仿宋_GB2312" w:hAnsi="宋体" w:cs="方正仿宋_GBK"/>
                <w:snapToGrid w:val="0"/>
                <w:spacing w:val="-4"/>
                <w:sz w:val="24"/>
              </w:rPr>
              <w:t>2</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同意公开答复数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4D07A2"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17</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 xml:space="preserve">　　</w:t>
            </w:r>
            <w:r w:rsidRPr="00611E7C">
              <w:rPr>
                <w:rFonts w:ascii="仿宋_GB2312" w:eastAsia="仿宋_GB2312" w:hAnsi="宋体" w:cs="方正仿宋_GBK"/>
                <w:snapToGrid w:val="0"/>
                <w:spacing w:val="-4"/>
                <w:sz w:val="24"/>
              </w:rPr>
              <w:t>3</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同意部分公开答复数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4D07A2"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7</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sidRPr="00611E7C">
              <w:rPr>
                <w:rFonts w:ascii="仿宋_GB2312" w:eastAsia="仿宋_GB2312" w:hAnsi="宋体" w:cs="方正仿宋_GBK" w:hint="eastAsia"/>
                <w:snapToGrid w:val="0"/>
                <w:spacing w:val="-4"/>
                <w:sz w:val="24"/>
              </w:rPr>
              <w:t xml:space="preserve">　</w:t>
            </w:r>
            <w:r>
              <w:rPr>
                <w:rFonts w:ascii="仿宋_GB2312" w:eastAsia="仿宋_GB2312" w:hAnsi="宋体" w:cs="方正仿宋_GBK"/>
                <w:snapToGrid w:val="0"/>
                <w:spacing w:val="-4"/>
                <w:sz w:val="24"/>
              </w:rPr>
              <w:t>4</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不同意公开答复数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4D07A2"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sidRPr="00611E7C">
              <w:rPr>
                <w:rFonts w:ascii="仿宋_GB2312" w:eastAsia="仿宋_GB2312" w:hAnsi="宋体" w:cs="方正仿宋_GBK" w:hint="eastAsia"/>
                <w:snapToGrid w:val="0"/>
                <w:spacing w:val="-4"/>
                <w:sz w:val="24"/>
              </w:rPr>
              <w:t>其中：涉及国家秘密</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4D07A2"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sidRPr="00611E7C">
              <w:rPr>
                <w:rFonts w:ascii="仿宋_GB2312" w:eastAsia="仿宋_GB2312" w:hAnsi="宋体" w:cs="方正仿宋_GBK" w:hint="eastAsia"/>
                <w:snapToGrid w:val="0"/>
                <w:spacing w:val="-4"/>
                <w:sz w:val="24"/>
              </w:rPr>
              <w:t>涉及商业秘密</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4D07A2"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sidRPr="00611E7C">
              <w:rPr>
                <w:rFonts w:ascii="仿宋_GB2312" w:eastAsia="仿宋_GB2312" w:hAnsi="宋体" w:cs="方正仿宋_GBK" w:hint="eastAsia"/>
                <w:snapToGrid w:val="0"/>
                <w:spacing w:val="-4"/>
                <w:sz w:val="24"/>
              </w:rPr>
              <w:t>涉及个人隐私</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4D07A2"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 xml:space="preserve">　　　</w:t>
            </w:r>
            <w:r>
              <w:rPr>
                <w:rFonts w:ascii="仿宋_GB2312" w:eastAsia="仿宋_GB2312" w:hAnsi="宋体" w:cs="方正仿宋_GBK" w:hint="eastAsia"/>
                <w:snapToGrid w:val="0"/>
                <w:spacing w:val="-4"/>
                <w:sz w:val="24"/>
              </w:rPr>
              <w:t xml:space="preserve">　　</w:t>
            </w:r>
            <w:r w:rsidRPr="00611E7C">
              <w:rPr>
                <w:rFonts w:ascii="仿宋_GB2312" w:eastAsia="仿宋_GB2312" w:hAnsi="宋体" w:cs="方正仿宋_GBK" w:hint="eastAsia"/>
                <w:snapToGrid w:val="0"/>
                <w:spacing w:val="-4"/>
                <w:sz w:val="24"/>
              </w:rPr>
              <w:t>危及国家安全、公共安全、经济安全和社会稳定</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4D07A2"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sidRPr="00611E7C">
              <w:rPr>
                <w:rFonts w:ascii="仿宋_GB2312" w:eastAsia="仿宋_GB2312" w:hAnsi="宋体" w:cs="方正仿宋_GBK" w:hint="eastAsia"/>
                <w:snapToGrid w:val="0"/>
                <w:spacing w:val="-4"/>
                <w:sz w:val="24"/>
              </w:rPr>
              <w:t>不是《条例》所指政府信息</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4D07A2"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0</w:t>
            </w:r>
          </w:p>
        </w:tc>
      </w:tr>
      <w:tr w:rsidR="00E4118F" w:rsidRPr="00611E7C" w:rsidTr="00AA2CBF">
        <w:trPr>
          <w:trHeight w:val="420"/>
        </w:trPr>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sidRPr="00611E7C">
              <w:rPr>
                <w:rFonts w:ascii="仿宋_GB2312" w:eastAsia="仿宋_GB2312" w:hAnsi="宋体" w:cs="方正仿宋_GBK" w:hint="eastAsia"/>
                <w:snapToGrid w:val="0"/>
                <w:spacing w:val="-4"/>
                <w:sz w:val="24"/>
              </w:rPr>
              <w:t>法律法规规定的其他情形</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4D07A2"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0</w:t>
            </w:r>
          </w:p>
        </w:tc>
      </w:tr>
      <w:tr w:rsidR="00E4118F" w:rsidRPr="00611E7C" w:rsidTr="00AA2CBF">
        <w:trPr>
          <w:trHeight w:val="420"/>
        </w:trPr>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Pr>
                <w:rFonts w:ascii="仿宋_GB2312" w:eastAsia="仿宋_GB2312" w:hAnsi="宋体" w:cs="方正仿宋_GBK"/>
                <w:snapToGrid w:val="0"/>
                <w:spacing w:val="-4"/>
                <w:sz w:val="24"/>
              </w:rPr>
              <w:t>5</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不属于本行政机关公开数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4D07A2"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Pr>
                <w:rFonts w:ascii="仿宋_GB2312" w:eastAsia="仿宋_GB2312" w:hAnsi="宋体" w:cs="方正仿宋_GBK"/>
                <w:snapToGrid w:val="0"/>
                <w:spacing w:val="-4"/>
                <w:sz w:val="24"/>
              </w:rPr>
              <w:t>6</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申请信息不存在数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4D07A2"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25</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Pr>
                <w:rFonts w:ascii="仿宋_GB2312" w:eastAsia="仿宋_GB2312" w:hAnsi="宋体" w:cs="方正仿宋_GBK"/>
                <w:snapToGrid w:val="0"/>
                <w:spacing w:val="-4"/>
                <w:sz w:val="24"/>
              </w:rPr>
              <w:t>7</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告知作出更改补充数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4D07A2"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11</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Pr>
                <w:rFonts w:ascii="仿宋_GB2312" w:eastAsia="仿宋_GB2312" w:hAnsi="宋体" w:cs="方正仿宋_GBK" w:hint="eastAsia"/>
                <w:snapToGrid w:val="0"/>
                <w:spacing w:val="-4"/>
                <w:sz w:val="24"/>
              </w:rPr>
              <w:t xml:space="preserve">　　</w:t>
            </w:r>
            <w:r>
              <w:rPr>
                <w:rFonts w:ascii="仿宋_GB2312" w:eastAsia="仿宋_GB2312" w:hAnsi="宋体" w:cs="方正仿宋_GBK"/>
                <w:snapToGrid w:val="0"/>
                <w:spacing w:val="-4"/>
                <w:sz w:val="24"/>
              </w:rPr>
              <w:t>8</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告知通过其他途径办理数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4D07A2"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E4118F">
            <w:pPr>
              <w:widowControl/>
              <w:adjustRightInd w:val="0"/>
              <w:snapToGrid w:val="0"/>
              <w:spacing w:line="320" w:lineRule="exact"/>
              <w:ind w:firstLineChars="200" w:firstLine="31680"/>
              <w:jc w:val="left"/>
              <w:rPr>
                <w:rFonts w:ascii="仿宋_GB2312" w:eastAsia="仿宋_GB2312"/>
                <w:snapToGrid w:val="0"/>
                <w:spacing w:val="-4"/>
                <w:sz w:val="24"/>
              </w:rPr>
            </w:pPr>
            <w:r w:rsidRPr="00611E7C">
              <w:rPr>
                <w:rFonts w:ascii="仿宋_GB2312" w:eastAsia="仿宋_GB2312" w:hAnsi="宋体" w:cs="方正黑体_GBK" w:hint="eastAsia"/>
                <w:snapToGrid w:val="0"/>
                <w:spacing w:val="-4"/>
                <w:sz w:val="24"/>
              </w:rPr>
              <w:t>四、行政复议数量</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snapToGrid w:val="0"/>
                <w:spacing w:val="-4"/>
                <w:sz w:val="24"/>
              </w:rPr>
            </w:pPr>
            <w:r w:rsidRPr="00611E7C">
              <w:rPr>
                <w:rFonts w:ascii="仿宋_GB2312" w:eastAsia="仿宋_GB2312" w:hAnsi="宋体" w:cs="宋体"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D2183F" w:rsidRDefault="00E4118F" w:rsidP="00AA2CBF">
            <w:pPr>
              <w:widowControl/>
              <w:adjustRightInd w:val="0"/>
              <w:snapToGrid w:val="0"/>
              <w:spacing w:line="320" w:lineRule="exact"/>
              <w:jc w:val="center"/>
              <w:rPr>
                <w:rFonts w:ascii="仿宋_GB2312" w:eastAsia="仿宋_GB2312"/>
                <w:snapToGrid w:val="0"/>
                <w:spacing w:val="-4"/>
                <w:sz w:val="24"/>
              </w:rPr>
            </w:pPr>
            <w:r>
              <w:rPr>
                <w:rFonts w:ascii="仿宋_GB2312" w:eastAsia="仿宋_GB2312"/>
                <w:snapToGrid w:val="0"/>
                <w:spacing w:val="-4"/>
                <w:sz w:val="24"/>
              </w:rPr>
              <w:t>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 xml:space="preserve">　　（一）维持具体行政行为数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D2183F"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 xml:space="preserve">　　（二）被依法纠错数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D2183F"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 xml:space="preserve">　　（三）其他情形数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D2183F"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E4118F">
            <w:pPr>
              <w:widowControl/>
              <w:adjustRightInd w:val="0"/>
              <w:snapToGrid w:val="0"/>
              <w:spacing w:line="320" w:lineRule="exact"/>
              <w:ind w:firstLineChars="200" w:firstLine="31680"/>
              <w:jc w:val="left"/>
              <w:rPr>
                <w:rFonts w:ascii="仿宋_GB2312" w:eastAsia="仿宋_GB2312"/>
                <w:snapToGrid w:val="0"/>
                <w:spacing w:val="-4"/>
                <w:sz w:val="24"/>
              </w:rPr>
            </w:pPr>
            <w:r w:rsidRPr="00611E7C">
              <w:rPr>
                <w:rFonts w:ascii="仿宋_GB2312" w:eastAsia="仿宋_GB2312" w:hAnsi="宋体" w:cs="方正黑体_GBK" w:hint="eastAsia"/>
                <w:snapToGrid w:val="0"/>
                <w:spacing w:val="-4"/>
                <w:sz w:val="24"/>
              </w:rPr>
              <w:t>五、行政诉讼数量</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snapToGrid w:val="0"/>
                <w:spacing w:val="-4"/>
                <w:sz w:val="24"/>
              </w:rPr>
            </w:pPr>
            <w:r w:rsidRPr="00611E7C">
              <w:rPr>
                <w:rFonts w:ascii="仿宋_GB2312" w:eastAsia="仿宋_GB2312" w:hAnsi="宋体" w:cs="宋体"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D2183F" w:rsidRDefault="00E4118F" w:rsidP="00AA2CBF">
            <w:pPr>
              <w:widowControl/>
              <w:adjustRightInd w:val="0"/>
              <w:snapToGrid w:val="0"/>
              <w:spacing w:line="320" w:lineRule="exact"/>
              <w:jc w:val="center"/>
              <w:rPr>
                <w:rFonts w:ascii="仿宋_GB2312" w:eastAsia="仿宋_GB2312"/>
                <w:snapToGrid w:val="0"/>
                <w:spacing w:val="-4"/>
                <w:sz w:val="24"/>
              </w:rPr>
            </w:pPr>
            <w:r>
              <w:rPr>
                <w:rFonts w:ascii="仿宋_GB2312" w:eastAsia="仿宋_GB2312"/>
                <w:snapToGrid w:val="0"/>
                <w:spacing w:val="-4"/>
                <w:sz w:val="24"/>
              </w:rPr>
              <w:t>1</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 xml:space="preserve">　　（一）维持具体行政行为或者驳回原告诉讼请求数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D2183F"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1</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 xml:space="preserve">　　（二）被依法纠错数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D2183F"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 xml:space="preserve">　　（三）其他情形数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C40FBE" w:rsidRDefault="00E4118F" w:rsidP="00AA2CBF">
            <w:pPr>
              <w:widowControl/>
              <w:adjustRightInd w:val="0"/>
              <w:snapToGrid w:val="0"/>
              <w:spacing w:line="320" w:lineRule="exact"/>
              <w:jc w:val="center"/>
              <w:rPr>
                <w:rFonts w:ascii="仿宋_GB2312" w:eastAsia="仿宋_GB2312" w:hAnsi="宋体"/>
                <w:snapToGrid w:val="0"/>
                <w:spacing w:val="-4"/>
                <w:sz w:val="24"/>
              </w:rPr>
            </w:pPr>
            <w:r>
              <w:rPr>
                <w:rFonts w:ascii="仿宋_GB2312" w:eastAsia="仿宋_GB2312" w:hAnsi="宋体"/>
                <w:snapToGrid w:val="0"/>
                <w:spacing w:val="-4"/>
                <w:sz w:val="24"/>
              </w:rPr>
              <w:t>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E4118F">
            <w:pPr>
              <w:widowControl/>
              <w:adjustRightInd w:val="0"/>
              <w:snapToGrid w:val="0"/>
              <w:spacing w:line="320" w:lineRule="exact"/>
              <w:ind w:firstLineChars="200" w:firstLine="31680"/>
              <w:jc w:val="left"/>
              <w:rPr>
                <w:rFonts w:ascii="仿宋_GB2312" w:eastAsia="仿宋_GB2312"/>
                <w:snapToGrid w:val="0"/>
                <w:spacing w:val="-4"/>
                <w:sz w:val="24"/>
              </w:rPr>
            </w:pPr>
            <w:r w:rsidRPr="00611E7C">
              <w:rPr>
                <w:rFonts w:ascii="仿宋_GB2312" w:eastAsia="仿宋_GB2312" w:hAnsi="宋体" w:cs="方正黑体_GBK" w:hint="eastAsia"/>
                <w:snapToGrid w:val="0"/>
                <w:spacing w:val="-4"/>
                <w:sz w:val="24"/>
              </w:rPr>
              <w:t>六、举报投诉数量</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snapToGrid w:val="0"/>
                <w:spacing w:val="-4"/>
                <w:sz w:val="24"/>
              </w:rPr>
            </w:pPr>
            <w:r w:rsidRPr="00611E7C">
              <w:rPr>
                <w:rFonts w:ascii="仿宋_GB2312" w:eastAsia="仿宋_GB2312" w:hAnsi="宋体" w:cs="宋体" w:hint="eastAsia"/>
                <w:snapToGrid w:val="0"/>
                <w:spacing w:val="-4"/>
                <w:sz w:val="24"/>
              </w:rPr>
              <w:t>件</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C40FBE" w:rsidRDefault="00E4118F" w:rsidP="00AA2CBF">
            <w:pPr>
              <w:widowControl/>
              <w:adjustRightInd w:val="0"/>
              <w:snapToGrid w:val="0"/>
              <w:spacing w:line="320" w:lineRule="exact"/>
              <w:jc w:val="center"/>
              <w:rPr>
                <w:rFonts w:ascii="仿宋_GB2312" w:eastAsia="仿宋_GB2312"/>
                <w:snapToGrid w:val="0"/>
                <w:spacing w:val="-4"/>
                <w:sz w:val="24"/>
              </w:rPr>
            </w:pPr>
            <w:r>
              <w:rPr>
                <w:rFonts w:ascii="仿宋_GB2312" w:eastAsia="仿宋_GB2312"/>
                <w:snapToGrid w:val="0"/>
                <w:spacing w:val="-4"/>
                <w:sz w:val="24"/>
              </w:rPr>
              <w:t>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E4118F">
            <w:pPr>
              <w:widowControl/>
              <w:adjustRightInd w:val="0"/>
              <w:snapToGrid w:val="0"/>
              <w:spacing w:line="320" w:lineRule="exact"/>
              <w:ind w:firstLineChars="200" w:firstLine="31680"/>
              <w:jc w:val="left"/>
              <w:rPr>
                <w:rFonts w:ascii="仿宋_GB2312" w:eastAsia="仿宋_GB2312"/>
                <w:snapToGrid w:val="0"/>
                <w:spacing w:val="-4"/>
                <w:sz w:val="24"/>
              </w:rPr>
            </w:pPr>
            <w:r w:rsidRPr="00611E7C">
              <w:rPr>
                <w:rFonts w:ascii="仿宋_GB2312" w:eastAsia="仿宋_GB2312" w:hAnsi="宋体" w:cs="方正黑体_GBK" w:hint="eastAsia"/>
                <w:snapToGrid w:val="0"/>
                <w:spacing w:val="-4"/>
                <w:sz w:val="24"/>
              </w:rPr>
              <w:t>七、依申请公开信息收取的费用</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snapToGrid w:val="0"/>
                <w:spacing w:val="-4"/>
                <w:sz w:val="24"/>
              </w:rPr>
            </w:pPr>
            <w:r w:rsidRPr="00611E7C">
              <w:rPr>
                <w:rFonts w:ascii="仿宋_GB2312" w:eastAsia="仿宋_GB2312" w:hAnsi="宋体" w:cs="宋体" w:hint="eastAsia"/>
                <w:snapToGrid w:val="0"/>
                <w:spacing w:val="-4"/>
                <w:sz w:val="24"/>
              </w:rPr>
              <w:t>万元</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D2183F" w:rsidRDefault="00E4118F" w:rsidP="00AA2CBF">
            <w:pPr>
              <w:widowControl/>
              <w:adjustRightInd w:val="0"/>
              <w:snapToGrid w:val="0"/>
              <w:spacing w:line="320" w:lineRule="exact"/>
              <w:jc w:val="center"/>
              <w:rPr>
                <w:rFonts w:ascii="仿宋_GB2312" w:eastAsia="仿宋_GB2312"/>
                <w:snapToGrid w:val="0"/>
                <w:spacing w:val="-4"/>
                <w:sz w:val="24"/>
              </w:rPr>
            </w:pPr>
            <w:r>
              <w:rPr>
                <w:rFonts w:ascii="仿宋_GB2312" w:eastAsia="仿宋_GB2312"/>
                <w:snapToGrid w:val="0"/>
                <w:spacing w:val="-4"/>
                <w:sz w:val="24"/>
              </w:rPr>
              <w:t>0</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E4118F">
            <w:pPr>
              <w:widowControl/>
              <w:adjustRightInd w:val="0"/>
              <w:snapToGrid w:val="0"/>
              <w:spacing w:line="320" w:lineRule="exact"/>
              <w:ind w:firstLineChars="200" w:firstLine="31680"/>
              <w:jc w:val="left"/>
              <w:rPr>
                <w:rFonts w:ascii="仿宋_GB2312" w:eastAsia="仿宋_GB2312"/>
                <w:snapToGrid w:val="0"/>
                <w:spacing w:val="-4"/>
                <w:sz w:val="24"/>
              </w:rPr>
            </w:pPr>
            <w:r w:rsidRPr="00611E7C">
              <w:rPr>
                <w:rFonts w:ascii="仿宋_GB2312" w:eastAsia="仿宋_GB2312" w:hAnsi="宋体" w:cs="方正黑体_GBK" w:hint="eastAsia"/>
                <w:snapToGrid w:val="0"/>
                <w:spacing w:val="-4"/>
                <w:sz w:val="24"/>
              </w:rPr>
              <w:t>八、机构建设和保障经费情况</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snapToGrid w:val="0"/>
                <w:spacing w:val="-4"/>
                <w:sz w:val="24"/>
              </w:rPr>
            </w:pPr>
            <w:r w:rsidRPr="00611E7C">
              <w:rPr>
                <w:rFonts w:ascii="仿宋_GB2312" w:eastAsia="仿宋_GB2312" w:hAnsi="宋体" w:cs="宋体"/>
                <w:snapToGrid w:val="0"/>
                <w:spacing w:val="-4"/>
                <w:sz w:val="24"/>
              </w:rPr>
              <w:t>——</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D2183F" w:rsidRDefault="00E4118F" w:rsidP="00AA2CBF">
            <w:pPr>
              <w:widowControl/>
              <w:adjustRightInd w:val="0"/>
              <w:snapToGrid w:val="0"/>
              <w:spacing w:line="320" w:lineRule="exact"/>
              <w:jc w:val="center"/>
              <w:rPr>
                <w:rFonts w:ascii="仿宋_GB2312" w:eastAsia="仿宋_GB2312"/>
                <w:snapToGrid w:val="0"/>
                <w:spacing w:val="-4"/>
                <w:sz w:val="24"/>
              </w:rPr>
            </w:pP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 xml:space="preserve">　　（一）政府信息公开工作专门机构数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个</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D2183F" w:rsidRDefault="00E4118F" w:rsidP="00AA2CBF">
            <w:pPr>
              <w:widowControl/>
              <w:adjustRightInd w:val="0"/>
              <w:snapToGrid w:val="0"/>
              <w:spacing w:line="320" w:lineRule="exact"/>
              <w:jc w:val="center"/>
              <w:rPr>
                <w:rFonts w:ascii="仿宋_GB2312" w:eastAsia="仿宋_GB2312"/>
                <w:snapToGrid w:val="0"/>
                <w:spacing w:val="-4"/>
                <w:sz w:val="24"/>
              </w:rPr>
            </w:pPr>
            <w:r>
              <w:rPr>
                <w:rFonts w:ascii="仿宋_GB2312" w:eastAsia="仿宋_GB2312"/>
                <w:snapToGrid w:val="0"/>
                <w:spacing w:val="-4"/>
                <w:sz w:val="24"/>
              </w:rPr>
              <w:t>2</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 xml:space="preserve">　　（二）设置政府信息公开查阅点数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个</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D2183F" w:rsidRDefault="00E4118F" w:rsidP="00AA2CBF">
            <w:pPr>
              <w:widowControl/>
              <w:adjustRightInd w:val="0"/>
              <w:snapToGrid w:val="0"/>
              <w:spacing w:line="320" w:lineRule="exact"/>
              <w:jc w:val="center"/>
              <w:rPr>
                <w:rFonts w:ascii="仿宋_GB2312" w:eastAsia="仿宋_GB2312"/>
                <w:snapToGrid w:val="0"/>
                <w:spacing w:val="-4"/>
                <w:sz w:val="24"/>
              </w:rPr>
            </w:pPr>
            <w:r>
              <w:rPr>
                <w:rFonts w:ascii="仿宋_GB2312" w:eastAsia="仿宋_GB2312"/>
                <w:snapToGrid w:val="0"/>
                <w:spacing w:val="-4"/>
                <w:sz w:val="24"/>
              </w:rPr>
              <w:t>3</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 xml:space="preserve">　　（三）从事政府信息公开工作人员数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人</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D2183F" w:rsidRDefault="00E4118F" w:rsidP="00AA2CBF">
            <w:pPr>
              <w:widowControl/>
              <w:adjustRightInd w:val="0"/>
              <w:snapToGrid w:val="0"/>
              <w:spacing w:line="320" w:lineRule="exact"/>
              <w:jc w:val="center"/>
              <w:rPr>
                <w:rFonts w:ascii="仿宋_GB2312" w:eastAsia="仿宋_GB2312"/>
                <w:snapToGrid w:val="0"/>
                <w:spacing w:val="-4"/>
                <w:sz w:val="24"/>
              </w:rPr>
            </w:pPr>
            <w:r>
              <w:rPr>
                <w:rFonts w:ascii="仿宋_GB2312" w:eastAsia="仿宋_GB2312"/>
                <w:snapToGrid w:val="0"/>
                <w:spacing w:val="-4"/>
                <w:sz w:val="24"/>
              </w:rPr>
              <w:t>2</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 xml:space="preserve">　　</w:t>
            </w:r>
            <w:r w:rsidRPr="00611E7C">
              <w:rPr>
                <w:rFonts w:ascii="仿宋_GB2312" w:eastAsia="仿宋_GB2312" w:hAnsi="宋体" w:cs="方正仿宋_GBK"/>
                <w:snapToGrid w:val="0"/>
                <w:spacing w:val="-4"/>
                <w:sz w:val="24"/>
              </w:rPr>
              <w:t>1</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专职人员数（不包括政府公报及政府网站工作人员数）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人</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D2183F" w:rsidRDefault="00E4118F" w:rsidP="00AA2CBF">
            <w:pPr>
              <w:widowControl/>
              <w:adjustRightInd w:val="0"/>
              <w:snapToGrid w:val="0"/>
              <w:spacing w:line="320" w:lineRule="exact"/>
              <w:jc w:val="center"/>
              <w:rPr>
                <w:rFonts w:ascii="仿宋_GB2312" w:eastAsia="仿宋_GB2312"/>
                <w:snapToGrid w:val="0"/>
                <w:spacing w:val="-4"/>
                <w:sz w:val="24"/>
              </w:rPr>
            </w:pPr>
            <w:r>
              <w:rPr>
                <w:rFonts w:ascii="仿宋_GB2312" w:eastAsia="仿宋_GB2312"/>
                <w:snapToGrid w:val="0"/>
                <w:spacing w:val="-4"/>
                <w:sz w:val="24"/>
              </w:rPr>
              <w:t>1</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 xml:space="preserve">　　</w:t>
            </w:r>
            <w:r w:rsidRPr="00611E7C">
              <w:rPr>
                <w:rFonts w:ascii="仿宋_GB2312" w:eastAsia="仿宋_GB2312" w:hAnsi="宋体" w:cs="方正仿宋_GBK"/>
                <w:snapToGrid w:val="0"/>
                <w:spacing w:val="-4"/>
                <w:sz w:val="24"/>
              </w:rPr>
              <w:t>2</w:t>
            </w:r>
            <w:r>
              <w:rPr>
                <w:rFonts w:ascii="仿宋_GB2312" w:eastAsia="仿宋_GB2312" w:hAnsi="宋体" w:cs="方正仿宋_GBK" w:hint="eastAsia"/>
                <w:snapToGrid w:val="0"/>
                <w:spacing w:val="-4"/>
                <w:sz w:val="24"/>
              </w:rPr>
              <w:t>．</w:t>
            </w:r>
            <w:r w:rsidRPr="00611E7C">
              <w:rPr>
                <w:rFonts w:ascii="仿宋_GB2312" w:eastAsia="仿宋_GB2312" w:hAnsi="宋体" w:cs="方正仿宋_GBK" w:hint="eastAsia"/>
                <w:snapToGrid w:val="0"/>
                <w:spacing w:val="-4"/>
                <w:sz w:val="24"/>
              </w:rPr>
              <w:t>兼职人员数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人</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D2183F" w:rsidRDefault="00E4118F" w:rsidP="00AA2CBF">
            <w:pPr>
              <w:widowControl/>
              <w:adjustRightInd w:val="0"/>
              <w:snapToGrid w:val="0"/>
              <w:spacing w:line="320" w:lineRule="exact"/>
              <w:jc w:val="center"/>
              <w:rPr>
                <w:rFonts w:ascii="仿宋_GB2312" w:eastAsia="仿宋_GB2312"/>
                <w:snapToGrid w:val="0"/>
                <w:spacing w:val="-4"/>
                <w:sz w:val="24"/>
              </w:rPr>
            </w:pPr>
            <w:r>
              <w:rPr>
                <w:rFonts w:ascii="仿宋_GB2312" w:eastAsia="仿宋_GB2312"/>
                <w:snapToGrid w:val="0"/>
                <w:spacing w:val="-4"/>
                <w:sz w:val="24"/>
              </w:rPr>
              <w:t>1</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ind w:firstLine="390"/>
              <w:jc w:val="left"/>
              <w:rPr>
                <w:rFonts w:ascii="仿宋_GB2312" w:eastAsia="仿宋_GB2312" w:hAnsi="宋体" w:cs="方正仿宋_GBK"/>
                <w:snapToGrid w:val="0"/>
                <w:spacing w:val="-4"/>
                <w:sz w:val="24"/>
              </w:rPr>
            </w:pPr>
            <w:r w:rsidRPr="00611E7C">
              <w:rPr>
                <w:rFonts w:ascii="仿宋_GB2312" w:eastAsia="仿宋_GB2312" w:hAnsi="宋体" w:cs="方正仿宋_GBK" w:hint="eastAsia"/>
                <w:snapToGrid w:val="0"/>
                <w:spacing w:val="-4"/>
                <w:sz w:val="24"/>
              </w:rPr>
              <w:t>（四）政府信息公开专项经费（不包括用于政府公报编辑管理及</w:t>
            </w:r>
          </w:p>
          <w:p w:rsidR="00E4118F" w:rsidRPr="00611E7C" w:rsidRDefault="00E4118F" w:rsidP="00E4118F">
            <w:pPr>
              <w:widowControl/>
              <w:adjustRightInd w:val="0"/>
              <w:snapToGrid w:val="0"/>
              <w:spacing w:line="320" w:lineRule="exact"/>
              <w:ind w:firstLineChars="450" w:firstLine="31680"/>
              <w:jc w:val="left"/>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政府网站建设维护等方面的经费）</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hAnsi="宋体"/>
                <w:snapToGrid w:val="0"/>
                <w:spacing w:val="-4"/>
                <w:sz w:val="24"/>
              </w:rPr>
            </w:pPr>
            <w:r w:rsidRPr="00611E7C">
              <w:rPr>
                <w:rFonts w:ascii="仿宋_GB2312" w:eastAsia="仿宋_GB2312" w:hAnsi="宋体" w:cs="方正仿宋_GBK" w:hint="eastAsia"/>
                <w:snapToGrid w:val="0"/>
                <w:spacing w:val="-4"/>
                <w:sz w:val="24"/>
              </w:rPr>
              <w:t>万元</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D2183F" w:rsidRDefault="00E4118F" w:rsidP="00AA2CBF">
            <w:pPr>
              <w:widowControl/>
              <w:adjustRightInd w:val="0"/>
              <w:snapToGrid w:val="0"/>
              <w:spacing w:line="320" w:lineRule="exact"/>
              <w:jc w:val="center"/>
              <w:rPr>
                <w:rFonts w:ascii="仿宋_GB2312" w:eastAsia="仿宋_GB2312"/>
                <w:snapToGrid w:val="0"/>
                <w:spacing w:val="-4"/>
                <w:sz w:val="24"/>
              </w:rPr>
            </w:pPr>
            <w:r>
              <w:rPr>
                <w:rFonts w:ascii="仿宋_GB2312" w:eastAsia="仿宋_GB2312"/>
                <w:snapToGrid w:val="0"/>
                <w:spacing w:val="-4"/>
                <w:sz w:val="24"/>
              </w:rPr>
              <w:t>4</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E4118F">
            <w:pPr>
              <w:widowControl/>
              <w:adjustRightInd w:val="0"/>
              <w:snapToGrid w:val="0"/>
              <w:spacing w:line="320" w:lineRule="exact"/>
              <w:ind w:firstLineChars="200" w:firstLine="31680"/>
              <w:jc w:val="left"/>
              <w:rPr>
                <w:rFonts w:ascii="仿宋_GB2312" w:eastAsia="仿宋_GB2312"/>
                <w:snapToGrid w:val="0"/>
                <w:spacing w:val="-4"/>
                <w:sz w:val="24"/>
              </w:rPr>
            </w:pPr>
            <w:r w:rsidRPr="00611E7C">
              <w:rPr>
                <w:rFonts w:ascii="仿宋_GB2312" w:eastAsia="仿宋_GB2312" w:hAnsi="宋体" w:cs="方正黑体_GBK" w:hint="eastAsia"/>
                <w:snapToGrid w:val="0"/>
                <w:spacing w:val="-4"/>
                <w:sz w:val="24"/>
              </w:rPr>
              <w:t>九、政府信息公开会议和培训情况</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snapToGrid w:val="0"/>
                <w:spacing w:val="-4"/>
                <w:sz w:val="24"/>
              </w:rPr>
            </w:pPr>
            <w:r w:rsidRPr="00611E7C">
              <w:rPr>
                <w:rFonts w:ascii="仿宋_GB2312" w:eastAsia="仿宋_GB2312" w:hAnsi="宋体" w:cs="宋体"/>
                <w:snapToGrid w:val="0"/>
                <w:spacing w:val="-4"/>
                <w:sz w:val="24"/>
              </w:rPr>
              <w:t>——</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D2183F" w:rsidRDefault="00E4118F" w:rsidP="00AA2CBF">
            <w:pPr>
              <w:widowControl/>
              <w:adjustRightInd w:val="0"/>
              <w:snapToGrid w:val="0"/>
              <w:spacing w:line="320" w:lineRule="exact"/>
              <w:jc w:val="center"/>
              <w:rPr>
                <w:rFonts w:ascii="仿宋_GB2312" w:eastAsia="仿宋_GB2312"/>
                <w:snapToGrid w:val="0"/>
                <w:spacing w:val="-4"/>
                <w:sz w:val="24"/>
              </w:rPr>
            </w:pP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snapToGrid w:val="0"/>
                <w:spacing w:val="-4"/>
                <w:sz w:val="24"/>
              </w:rPr>
            </w:pPr>
            <w:r w:rsidRPr="00611E7C">
              <w:rPr>
                <w:rFonts w:ascii="仿宋_GB2312" w:eastAsia="仿宋_GB2312" w:hAnsi="宋体" w:cs="方正仿宋_GBK" w:hint="eastAsia"/>
                <w:snapToGrid w:val="0"/>
                <w:spacing w:val="-4"/>
                <w:sz w:val="24"/>
              </w:rPr>
              <w:t xml:space="preserve">　　（一）召开政府信息公开工作会议或专题会议数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snapToGrid w:val="0"/>
                <w:spacing w:val="-4"/>
                <w:sz w:val="24"/>
              </w:rPr>
            </w:pPr>
            <w:r w:rsidRPr="00611E7C">
              <w:rPr>
                <w:rFonts w:ascii="仿宋_GB2312" w:eastAsia="仿宋_GB2312" w:hAnsi="宋体" w:cs="方正仿宋_GBK" w:hint="eastAsia"/>
                <w:snapToGrid w:val="0"/>
                <w:spacing w:val="-4"/>
                <w:sz w:val="24"/>
              </w:rPr>
              <w:t>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D2183F" w:rsidRDefault="00E4118F" w:rsidP="00AA2CBF">
            <w:pPr>
              <w:widowControl/>
              <w:adjustRightInd w:val="0"/>
              <w:snapToGrid w:val="0"/>
              <w:spacing w:line="320" w:lineRule="exact"/>
              <w:jc w:val="center"/>
              <w:rPr>
                <w:rFonts w:ascii="仿宋_GB2312" w:eastAsia="仿宋_GB2312"/>
                <w:snapToGrid w:val="0"/>
                <w:spacing w:val="-4"/>
                <w:sz w:val="24"/>
              </w:rPr>
            </w:pPr>
            <w:r>
              <w:rPr>
                <w:rFonts w:ascii="仿宋_GB2312" w:eastAsia="仿宋_GB2312"/>
                <w:snapToGrid w:val="0"/>
                <w:spacing w:val="-4"/>
                <w:sz w:val="24"/>
              </w:rPr>
              <w:t>2</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snapToGrid w:val="0"/>
                <w:spacing w:val="-4"/>
                <w:sz w:val="24"/>
              </w:rPr>
            </w:pPr>
            <w:r w:rsidRPr="00611E7C">
              <w:rPr>
                <w:rFonts w:ascii="仿宋_GB2312" w:eastAsia="仿宋_GB2312" w:hAnsi="宋体" w:cs="方正仿宋_GBK" w:hint="eastAsia"/>
                <w:snapToGrid w:val="0"/>
                <w:spacing w:val="-4"/>
                <w:sz w:val="24"/>
              </w:rPr>
              <w:t xml:space="preserve">　　（二）举办各类培训班数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snapToGrid w:val="0"/>
                <w:spacing w:val="-4"/>
                <w:sz w:val="24"/>
              </w:rPr>
            </w:pPr>
            <w:r w:rsidRPr="00611E7C">
              <w:rPr>
                <w:rFonts w:ascii="仿宋_GB2312" w:eastAsia="仿宋_GB2312" w:hAnsi="宋体" w:cs="方正仿宋_GBK" w:hint="eastAsia"/>
                <w:snapToGrid w:val="0"/>
                <w:spacing w:val="-4"/>
                <w:sz w:val="24"/>
              </w:rPr>
              <w:t>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D2183F" w:rsidRDefault="00E4118F" w:rsidP="00AA2CBF">
            <w:pPr>
              <w:widowControl/>
              <w:adjustRightInd w:val="0"/>
              <w:snapToGrid w:val="0"/>
              <w:spacing w:line="320" w:lineRule="exact"/>
              <w:jc w:val="center"/>
              <w:rPr>
                <w:rFonts w:ascii="仿宋_GB2312" w:eastAsia="仿宋_GB2312"/>
                <w:snapToGrid w:val="0"/>
                <w:spacing w:val="-4"/>
                <w:sz w:val="24"/>
              </w:rPr>
            </w:pPr>
            <w:r>
              <w:rPr>
                <w:rFonts w:ascii="仿宋_GB2312" w:eastAsia="仿宋_GB2312"/>
                <w:snapToGrid w:val="0"/>
                <w:spacing w:val="-4"/>
                <w:sz w:val="24"/>
              </w:rPr>
              <w:t>1</w:t>
            </w:r>
          </w:p>
        </w:tc>
      </w:tr>
      <w:tr w:rsidR="00E4118F" w:rsidRPr="00611E7C" w:rsidTr="00AA2CBF">
        <w:tc>
          <w:tcPr>
            <w:tcW w:w="68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left"/>
              <w:rPr>
                <w:rFonts w:ascii="仿宋_GB2312" w:eastAsia="仿宋_GB2312"/>
                <w:snapToGrid w:val="0"/>
                <w:spacing w:val="-4"/>
                <w:sz w:val="24"/>
              </w:rPr>
            </w:pPr>
            <w:r w:rsidRPr="00611E7C">
              <w:rPr>
                <w:rFonts w:ascii="仿宋_GB2312" w:eastAsia="仿宋_GB2312" w:hAnsi="宋体" w:cs="方正仿宋_GBK" w:hint="eastAsia"/>
                <w:snapToGrid w:val="0"/>
                <w:spacing w:val="-4"/>
                <w:sz w:val="24"/>
              </w:rPr>
              <w:t xml:space="preserve">　　（三）接受培训人员数</w:t>
            </w:r>
          </w:p>
        </w:tc>
        <w:tc>
          <w:tcPr>
            <w:tcW w:w="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611E7C" w:rsidRDefault="00E4118F" w:rsidP="00AA2CBF">
            <w:pPr>
              <w:widowControl/>
              <w:adjustRightInd w:val="0"/>
              <w:snapToGrid w:val="0"/>
              <w:spacing w:line="320" w:lineRule="exact"/>
              <w:jc w:val="center"/>
              <w:rPr>
                <w:rFonts w:ascii="仿宋_GB2312" w:eastAsia="仿宋_GB2312"/>
                <w:snapToGrid w:val="0"/>
                <w:spacing w:val="-4"/>
                <w:sz w:val="24"/>
              </w:rPr>
            </w:pPr>
            <w:r w:rsidRPr="00611E7C">
              <w:rPr>
                <w:rFonts w:ascii="仿宋_GB2312" w:eastAsia="仿宋_GB2312" w:hAnsi="宋体" w:cs="方正仿宋_GBK" w:hint="eastAsia"/>
                <w:snapToGrid w:val="0"/>
                <w:spacing w:val="-4"/>
                <w:sz w:val="24"/>
              </w:rPr>
              <w:t>人次</w:t>
            </w:r>
          </w:p>
        </w:tc>
        <w:tc>
          <w:tcPr>
            <w:tcW w:w="14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4118F" w:rsidRPr="00D2183F" w:rsidRDefault="00E4118F" w:rsidP="00AA2CBF">
            <w:pPr>
              <w:widowControl/>
              <w:adjustRightInd w:val="0"/>
              <w:snapToGrid w:val="0"/>
              <w:spacing w:line="320" w:lineRule="exact"/>
              <w:jc w:val="center"/>
              <w:rPr>
                <w:rFonts w:ascii="仿宋_GB2312" w:eastAsia="仿宋_GB2312"/>
                <w:snapToGrid w:val="0"/>
                <w:spacing w:val="-4"/>
                <w:sz w:val="24"/>
              </w:rPr>
            </w:pPr>
            <w:r>
              <w:rPr>
                <w:rFonts w:ascii="仿宋_GB2312" w:eastAsia="仿宋_GB2312"/>
                <w:snapToGrid w:val="0"/>
                <w:spacing w:val="-4"/>
                <w:sz w:val="24"/>
              </w:rPr>
              <w:t>300</w:t>
            </w:r>
          </w:p>
        </w:tc>
      </w:tr>
    </w:tbl>
    <w:p w:rsidR="00E4118F" w:rsidRPr="00154314" w:rsidRDefault="00E4118F"/>
    <w:sectPr w:rsidR="00E4118F" w:rsidRPr="00154314" w:rsidSect="00DC5EE3">
      <w:pgSz w:w="11906" w:h="16838" w:code="9"/>
      <w:pgMar w:top="2098" w:right="1474" w:bottom="1814" w:left="1588" w:header="851" w:footer="1474" w:gutter="0"/>
      <w:cols w:space="425"/>
      <w:docGrid w:type="lines"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18F" w:rsidRDefault="00E4118F" w:rsidP="00DC5EE3">
      <w:r>
        <w:separator/>
      </w:r>
    </w:p>
  </w:endnote>
  <w:endnote w:type="continuationSeparator" w:id="0">
    <w:p w:rsidR="00E4118F" w:rsidRDefault="00E4118F" w:rsidP="00DC5E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variable"/>
    <w:sig w:usb0="00000003" w:usb1="00000000" w:usb2="00000000" w:usb3="00000000" w:csb0="00000001" w:csb1="00000000"/>
  </w:font>
  <w:font w:name="方正小标宋简体">
    <w:altName w:val="宋体"/>
    <w:panose1 w:val="03000509000000000000"/>
    <w:charset w:val="86"/>
    <w:family w:val="script"/>
    <w:pitch w:val="fixed"/>
    <w:sig w:usb0="00000001" w:usb1="080E0000" w:usb2="00000010" w:usb3="00000000" w:csb0="00040000" w:csb1="00000000"/>
  </w:font>
  <w:font w:name="方正黑体_GBK">
    <w:altName w:val="宋体-方正超大字符集"/>
    <w:panose1 w:val="00000000000000000000"/>
    <w:charset w:val="86"/>
    <w:family w:val="script"/>
    <w:notTrueType/>
    <w:pitch w:val="default"/>
    <w:sig w:usb0="00000001" w:usb1="080E0000" w:usb2="00000010" w:usb3="00000000" w:csb0="00040000" w:csb1="00000000"/>
  </w:font>
  <w:font w:name="方正仿宋_GBK">
    <w:altName w:val="宋体-方正超大字符集"/>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18F" w:rsidRDefault="00E411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E4118F" w:rsidRDefault="00E411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18F" w:rsidRDefault="00E411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E4118F" w:rsidRDefault="00E411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18F" w:rsidRDefault="00E4118F" w:rsidP="00DC5EE3">
      <w:r>
        <w:separator/>
      </w:r>
    </w:p>
  </w:footnote>
  <w:footnote w:type="continuationSeparator" w:id="0">
    <w:p w:rsidR="00E4118F" w:rsidRDefault="00E4118F" w:rsidP="00DC5E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7BB8"/>
    <w:rsid w:val="00027538"/>
    <w:rsid w:val="00030761"/>
    <w:rsid w:val="00037C0C"/>
    <w:rsid w:val="00040224"/>
    <w:rsid w:val="0008696C"/>
    <w:rsid w:val="000B0809"/>
    <w:rsid w:val="000B3B5C"/>
    <w:rsid w:val="000D3D4A"/>
    <w:rsid w:val="000D5F58"/>
    <w:rsid w:val="000D705C"/>
    <w:rsid w:val="000F3143"/>
    <w:rsid w:val="001013B3"/>
    <w:rsid w:val="00105F86"/>
    <w:rsid w:val="00113332"/>
    <w:rsid w:val="00126167"/>
    <w:rsid w:val="0014233E"/>
    <w:rsid w:val="0014355B"/>
    <w:rsid w:val="00154314"/>
    <w:rsid w:val="001628B3"/>
    <w:rsid w:val="001B4D90"/>
    <w:rsid w:val="001D745E"/>
    <w:rsid w:val="0020091B"/>
    <w:rsid w:val="0020232A"/>
    <w:rsid w:val="002120E4"/>
    <w:rsid w:val="00230301"/>
    <w:rsid w:val="0023065B"/>
    <w:rsid w:val="0023419D"/>
    <w:rsid w:val="00250A43"/>
    <w:rsid w:val="00283D75"/>
    <w:rsid w:val="00290779"/>
    <w:rsid w:val="00295005"/>
    <w:rsid w:val="002A196A"/>
    <w:rsid w:val="002A2A9F"/>
    <w:rsid w:val="002A30D7"/>
    <w:rsid w:val="002B11F7"/>
    <w:rsid w:val="002B326D"/>
    <w:rsid w:val="002B567A"/>
    <w:rsid w:val="002B740F"/>
    <w:rsid w:val="002D48D8"/>
    <w:rsid w:val="002D6746"/>
    <w:rsid w:val="002F5E50"/>
    <w:rsid w:val="002F632F"/>
    <w:rsid w:val="00302D67"/>
    <w:rsid w:val="00305438"/>
    <w:rsid w:val="00316D42"/>
    <w:rsid w:val="00320C41"/>
    <w:rsid w:val="00335124"/>
    <w:rsid w:val="003518E8"/>
    <w:rsid w:val="003657E4"/>
    <w:rsid w:val="00366C23"/>
    <w:rsid w:val="00366C56"/>
    <w:rsid w:val="0038252A"/>
    <w:rsid w:val="00394AF2"/>
    <w:rsid w:val="003967B2"/>
    <w:rsid w:val="003C104A"/>
    <w:rsid w:val="003C7E78"/>
    <w:rsid w:val="003D1968"/>
    <w:rsid w:val="003D2002"/>
    <w:rsid w:val="003D293E"/>
    <w:rsid w:val="003E1419"/>
    <w:rsid w:val="003E483F"/>
    <w:rsid w:val="0046642A"/>
    <w:rsid w:val="004800B9"/>
    <w:rsid w:val="004D07A2"/>
    <w:rsid w:val="004E1C6A"/>
    <w:rsid w:val="004E4200"/>
    <w:rsid w:val="004E4A39"/>
    <w:rsid w:val="004F6A6B"/>
    <w:rsid w:val="0051099E"/>
    <w:rsid w:val="0051732A"/>
    <w:rsid w:val="00520AD0"/>
    <w:rsid w:val="00537AB9"/>
    <w:rsid w:val="00550E65"/>
    <w:rsid w:val="0056440D"/>
    <w:rsid w:val="0056771C"/>
    <w:rsid w:val="005716CB"/>
    <w:rsid w:val="0058027D"/>
    <w:rsid w:val="00586D04"/>
    <w:rsid w:val="0059673C"/>
    <w:rsid w:val="005A41A4"/>
    <w:rsid w:val="005C1C8C"/>
    <w:rsid w:val="005C3F12"/>
    <w:rsid w:val="005D1BF3"/>
    <w:rsid w:val="005D512C"/>
    <w:rsid w:val="005E6F84"/>
    <w:rsid w:val="005F7D65"/>
    <w:rsid w:val="00600BD3"/>
    <w:rsid w:val="00604DC6"/>
    <w:rsid w:val="006074DE"/>
    <w:rsid w:val="00611322"/>
    <w:rsid w:val="00611E7C"/>
    <w:rsid w:val="006133D0"/>
    <w:rsid w:val="00614028"/>
    <w:rsid w:val="00616160"/>
    <w:rsid w:val="00622A71"/>
    <w:rsid w:val="00644B83"/>
    <w:rsid w:val="0065150D"/>
    <w:rsid w:val="00682A5C"/>
    <w:rsid w:val="006933E7"/>
    <w:rsid w:val="006B06EE"/>
    <w:rsid w:val="006B7B89"/>
    <w:rsid w:val="006C08A3"/>
    <w:rsid w:val="006E290D"/>
    <w:rsid w:val="006E70FC"/>
    <w:rsid w:val="006E75FF"/>
    <w:rsid w:val="00702BE2"/>
    <w:rsid w:val="00715E7F"/>
    <w:rsid w:val="0071766A"/>
    <w:rsid w:val="007263F5"/>
    <w:rsid w:val="00754766"/>
    <w:rsid w:val="007560A7"/>
    <w:rsid w:val="007A7C39"/>
    <w:rsid w:val="007C04A7"/>
    <w:rsid w:val="007C3B9D"/>
    <w:rsid w:val="007D7FB6"/>
    <w:rsid w:val="007F4FA6"/>
    <w:rsid w:val="00811BAC"/>
    <w:rsid w:val="00817222"/>
    <w:rsid w:val="00830098"/>
    <w:rsid w:val="008632C2"/>
    <w:rsid w:val="00880661"/>
    <w:rsid w:val="00884C08"/>
    <w:rsid w:val="008A3B1B"/>
    <w:rsid w:val="008A6E30"/>
    <w:rsid w:val="008B5CB9"/>
    <w:rsid w:val="008C4B21"/>
    <w:rsid w:val="008E383D"/>
    <w:rsid w:val="008E7A94"/>
    <w:rsid w:val="00905845"/>
    <w:rsid w:val="00946693"/>
    <w:rsid w:val="0095726E"/>
    <w:rsid w:val="009624B8"/>
    <w:rsid w:val="00977857"/>
    <w:rsid w:val="00980BAC"/>
    <w:rsid w:val="00994161"/>
    <w:rsid w:val="009B73EB"/>
    <w:rsid w:val="009C4D38"/>
    <w:rsid w:val="009D6BF2"/>
    <w:rsid w:val="009E4CC5"/>
    <w:rsid w:val="009E5C60"/>
    <w:rsid w:val="009F5B38"/>
    <w:rsid w:val="009F6BF3"/>
    <w:rsid w:val="00A205F1"/>
    <w:rsid w:val="00A277EE"/>
    <w:rsid w:val="00A44C49"/>
    <w:rsid w:val="00A46FE5"/>
    <w:rsid w:val="00A61395"/>
    <w:rsid w:val="00A63C82"/>
    <w:rsid w:val="00A67D36"/>
    <w:rsid w:val="00A77CCB"/>
    <w:rsid w:val="00A93360"/>
    <w:rsid w:val="00AA2CBF"/>
    <w:rsid w:val="00AA52A2"/>
    <w:rsid w:val="00AA75B4"/>
    <w:rsid w:val="00AD13D8"/>
    <w:rsid w:val="00AE63D6"/>
    <w:rsid w:val="00AE6AE0"/>
    <w:rsid w:val="00B04507"/>
    <w:rsid w:val="00B32E96"/>
    <w:rsid w:val="00B40A20"/>
    <w:rsid w:val="00B52943"/>
    <w:rsid w:val="00B55ECA"/>
    <w:rsid w:val="00B56027"/>
    <w:rsid w:val="00B5737F"/>
    <w:rsid w:val="00B65E58"/>
    <w:rsid w:val="00B85158"/>
    <w:rsid w:val="00BC530A"/>
    <w:rsid w:val="00BE5267"/>
    <w:rsid w:val="00BF4E24"/>
    <w:rsid w:val="00C01A9B"/>
    <w:rsid w:val="00C127DA"/>
    <w:rsid w:val="00C1312D"/>
    <w:rsid w:val="00C30ED0"/>
    <w:rsid w:val="00C37BB8"/>
    <w:rsid w:val="00C40FBE"/>
    <w:rsid w:val="00C5313F"/>
    <w:rsid w:val="00C6010B"/>
    <w:rsid w:val="00C76B05"/>
    <w:rsid w:val="00C80123"/>
    <w:rsid w:val="00C85CE8"/>
    <w:rsid w:val="00CA37E5"/>
    <w:rsid w:val="00CA6EC9"/>
    <w:rsid w:val="00CD038E"/>
    <w:rsid w:val="00CF4CFD"/>
    <w:rsid w:val="00CF6FA0"/>
    <w:rsid w:val="00D06DBF"/>
    <w:rsid w:val="00D2183F"/>
    <w:rsid w:val="00D31095"/>
    <w:rsid w:val="00D4625B"/>
    <w:rsid w:val="00D73C95"/>
    <w:rsid w:val="00D84C5B"/>
    <w:rsid w:val="00D957E1"/>
    <w:rsid w:val="00DA717B"/>
    <w:rsid w:val="00DC5EE3"/>
    <w:rsid w:val="00DD14F4"/>
    <w:rsid w:val="00DD74F9"/>
    <w:rsid w:val="00DE008D"/>
    <w:rsid w:val="00DF0872"/>
    <w:rsid w:val="00E114F3"/>
    <w:rsid w:val="00E1203B"/>
    <w:rsid w:val="00E13C74"/>
    <w:rsid w:val="00E15044"/>
    <w:rsid w:val="00E217BC"/>
    <w:rsid w:val="00E4118F"/>
    <w:rsid w:val="00E4161D"/>
    <w:rsid w:val="00E63C06"/>
    <w:rsid w:val="00E95B4C"/>
    <w:rsid w:val="00E971C8"/>
    <w:rsid w:val="00E97E11"/>
    <w:rsid w:val="00EA18F7"/>
    <w:rsid w:val="00ED114F"/>
    <w:rsid w:val="00ED7644"/>
    <w:rsid w:val="00EE71D4"/>
    <w:rsid w:val="00F006FC"/>
    <w:rsid w:val="00F21B1E"/>
    <w:rsid w:val="00F21C34"/>
    <w:rsid w:val="00F24145"/>
    <w:rsid w:val="00F3171D"/>
    <w:rsid w:val="00F35644"/>
    <w:rsid w:val="00F36AEA"/>
    <w:rsid w:val="00F44E4E"/>
    <w:rsid w:val="00F51F09"/>
    <w:rsid w:val="00F60E20"/>
    <w:rsid w:val="00F6212C"/>
    <w:rsid w:val="00F7433C"/>
    <w:rsid w:val="00F86DF5"/>
    <w:rsid w:val="00FB64BF"/>
    <w:rsid w:val="00FC5576"/>
    <w:rsid w:val="00FC5F4F"/>
    <w:rsid w:val="00FE2C2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37BB8"/>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7BB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37BB8"/>
    <w:rPr>
      <w:rFonts w:ascii="Times New Roman" w:eastAsia="宋体" w:hAnsi="Times New Roman" w:cs="Times New Roman"/>
      <w:sz w:val="18"/>
      <w:szCs w:val="18"/>
    </w:rPr>
  </w:style>
  <w:style w:type="character" w:styleId="PageNumber">
    <w:name w:val="page number"/>
    <w:basedOn w:val="DefaultParagraphFont"/>
    <w:uiPriority w:val="99"/>
    <w:rsid w:val="00C37BB8"/>
    <w:rPr>
      <w:rFonts w:cs="Times New Roman"/>
    </w:rPr>
  </w:style>
  <w:style w:type="paragraph" w:styleId="BodyTextIndent2">
    <w:name w:val="Body Text Indent 2"/>
    <w:basedOn w:val="Normal"/>
    <w:link w:val="BodyTextIndent2Char"/>
    <w:uiPriority w:val="99"/>
    <w:rsid w:val="00C37BB8"/>
    <w:pPr>
      <w:spacing w:after="120" w:line="480" w:lineRule="auto"/>
      <w:ind w:leftChars="200" w:left="420"/>
    </w:pPr>
  </w:style>
  <w:style w:type="character" w:customStyle="1" w:styleId="BodyTextIndent2Char">
    <w:name w:val="Body Text Indent 2 Char"/>
    <w:basedOn w:val="DefaultParagraphFont"/>
    <w:link w:val="BodyTextIndent2"/>
    <w:uiPriority w:val="99"/>
    <w:locked/>
    <w:rsid w:val="00C37BB8"/>
    <w:rPr>
      <w:rFonts w:ascii="Times New Roman" w:eastAsia="宋体" w:hAnsi="Times New Roman" w:cs="Times New Roman"/>
      <w:sz w:val="24"/>
      <w:szCs w:val="24"/>
    </w:rPr>
  </w:style>
  <w:style w:type="paragraph" w:styleId="BodyTextIndent3">
    <w:name w:val="Body Text Indent 3"/>
    <w:basedOn w:val="Normal"/>
    <w:link w:val="BodyTextIndent3Char"/>
    <w:uiPriority w:val="99"/>
    <w:rsid w:val="00C37BB8"/>
    <w:pPr>
      <w:ind w:firstLineChars="200" w:firstLine="640"/>
    </w:pPr>
    <w:rPr>
      <w:rFonts w:ascii="黑体" w:eastAsia="黑体"/>
      <w:sz w:val="32"/>
      <w:szCs w:val="32"/>
    </w:rPr>
  </w:style>
  <w:style w:type="character" w:customStyle="1" w:styleId="BodyTextIndent3Char">
    <w:name w:val="Body Text Indent 3 Char"/>
    <w:basedOn w:val="DefaultParagraphFont"/>
    <w:link w:val="BodyTextIndent3"/>
    <w:uiPriority w:val="99"/>
    <w:locked/>
    <w:rsid w:val="00C37BB8"/>
    <w:rPr>
      <w:rFonts w:ascii="黑体" w:eastAsia="黑体" w:hAnsi="Times New Roman" w:cs="Times New Roman"/>
      <w:sz w:val="32"/>
      <w:szCs w:val="32"/>
    </w:rPr>
  </w:style>
  <w:style w:type="paragraph" w:styleId="Date">
    <w:name w:val="Date"/>
    <w:basedOn w:val="Normal"/>
    <w:next w:val="Normal"/>
    <w:link w:val="DateChar"/>
    <w:uiPriority w:val="99"/>
    <w:rsid w:val="00C37BB8"/>
    <w:pPr>
      <w:ind w:leftChars="2500" w:left="100"/>
    </w:pPr>
    <w:rPr>
      <w:rFonts w:ascii="仿宋_GB2312" w:eastAsia="仿宋_GB2312"/>
      <w:sz w:val="32"/>
      <w:szCs w:val="32"/>
    </w:rPr>
  </w:style>
  <w:style w:type="character" w:customStyle="1" w:styleId="DateChar">
    <w:name w:val="Date Char"/>
    <w:basedOn w:val="DefaultParagraphFont"/>
    <w:link w:val="Date"/>
    <w:uiPriority w:val="99"/>
    <w:locked/>
    <w:rsid w:val="00C37BB8"/>
    <w:rPr>
      <w:rFonts w:ascii="仿宋_GB2312" w:eastAsia="仿宋_GB2312" w:hAnsi="Times New Roman" w:cs="Times New Roman"/>
      <w:sz w:val="32"/>
      <w:szCs w:val="32"/>
    </w:rPr>
  </w:style>
  <w:style w:type="paragraph" w:styleId="BalloonText">
    <w:name w:val="Balloon Text"/>
    <w:basedOn w:val="Normal"/>
    <w:link w:val="BalloonTextChar"/>
    <w:uiPriority w:val="99"/>
    <w:semiHidden/>
    <w:rsid w:val="00C37BB8"/>
    <w:rPr>
      <w:sz w:val="18"/>
      <w:szCs w:val="18"/>
    </w:rPr>
  </w:style>
  <w:style w:type="character" w:customStyle="1" w:styleId="BalloonTextChar">
    <w:name w:val="Balloon Text Char"/>
    <w:basedOn w:val="DefaultParagraphFont"/>
    <w:link w:val="BalloonText"/>
    <w:uiPriority w:val="99"/>
    <w:semiHidden/>
    <w:locked/>
    <w:rsid w:val="00C37BB8"/>
    <w:rPr>
      <w:rFonts w:ascii="Times New Roman" w:eastAsia="宋体" w:hAnsi="Times New Roman" w:cs="Times New Roman"/>
      <w:sz w:val="18"/>
      <w:szCs w:val="18"/>
    </w:rPr>
  </w:style>
  <w:style w:type="paragraph" w:styleId="DocumentMap">
    <w:name w:val="Document Map"/>
    <w:basedOn w:val="Normal"/>
    <w:link w:val="DocumentMapChar"/>
    <w:uiPriority w:val="99"/>
    <w:semiHidden/>
    <w:rsid w:val="00C37BB8"/>
    <w:pPr>
      <w:shd w:val="clear" w:color="auto" w:fill="000080"/>
    </w:pPr>
  </w:style>
  <w:style w:type="character" w:customStyle="1" w:styleId="DocumentMapChar">
    <w:name w:val="Document Map Char"/>
    <w:basedOn w:val="DefaultParagraphFont"/>
    <w:link w:val="DocumentMap"/>
    <w:uiPriority w:val="99"/>
    <w:semiHidden/>
    <w:locked/>
    <w:rsid w:val="00C37BB8"/>
    <w:rPr>
      <w:rFonts w:ascii="Times New Roman" w:eastAsia="宋体" w:hAnsi="Times New Roman" w:cs="Times New Roman"/>
      <w:sz w:val="24"/>
      <w:szCs w:val="24"/>
      <w:shd w:val="clear" w:color="auto" w:fill="000080"/>
    </w:rPr>
  </w:style>
  <w:style w:type="paragraph" w:styleId="NormalWeb">
    <w:name w:val="Normal (Web)"/>
    <w:basedOn w:val="Normal"/>
    <w:uiPriority w:val="99"/>
    <w:rsid w:val="00C37B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rsid w:val="00C37BB8"/>
    <w:rPr>
      <w:rFonts w:cs="Times New Roman"/>
      <w:color w:val="000000"/>
      <w:u w:val="none"/>
      <w:effect w:val="none"/>
    </w:rPr>
  </w:style>
  <w:style w:type="paragraph" w:styleId="Header">
    <w:name w:val="header"/>
    <w:basedOn w:val="Normal"/>
    <w:link w:val="HeaderChar"/>
    <w:uiPriority w:val="99"/>
    <w:rsid w:val="00C37BB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37BB8"/>
    <w:rPr>
      <w:rFonts w:ascii="Times New Roman" w:eastAsia="宋体" w:hAnsi="Times New Roman" w:cs="Times New Roman"/>
      <w:sz w:val="18"/>
      <w:szCs w:val="18"/>
    </w:rPr>
  </w:style>
  <w:style w:type="paragraph" w:styleId="ListParagraph">
    <w:name w:val="List Paragraph"/>
    <w:basedOn w:val="Normal"/>
    <w:uiPriority w:val="99"/>
    <w:qFormat/>
    <w:rsid w:val="00C37BB8"/>
    <w:pPr>
      <w:ind w:firstLineChars="200" w:firstLine="420"/>
    </w:pPr>
    <w:rPr>
      <w:rFonts w:ascii="Calibri" w:hAnsi="Calibri"/>
      <w:szCs w:val="22"/>
    </w:rPr>
  </w:style>
  <w:style w:type="character" w:styleId="Strong">
    <w:name w:val="Strong"/>
    <w:basedOn w:val="DefaultParagraphFont"/>
    <w:uiPriority w:val="99"/>
    <w:qFormat/>
    <w:rsid w:val="00C37BB8"/>
    <w:rPr>
      <w:rFonts w:cs="Times New Roman"/>
      <w:b/>
      <w:bCs/>
    </w:rPr>
  </w:style>
  <w:style w:type="paragraph" w:customStyle="1" w:styleId="CharChar4">
    <w:name w:val="Char Char4"/>
    <w:basedOn w:val="Normal"/>
    <w:uiPriority w:val="99"/>
    <w:rsid w:val="00C37BB8"/>
    <w:rPr>
      <w:szCs w:val="20"/>
    </w:rPr>
  </w:style>
  <w:style w:type="paragraph" w:customStyle="1" w:styleId="Char">
    <w:name w:val="Char"/>
    <w:basedOn w:val="Normal"/>
    <w:uiPriority w:val="99"/>
    <w:rsid w:val="00C37BB8"/>
    <w:rPr>
      <w:szCs w:val="20"/>
    </w:rPr>
  </w:style>
  <w:style w:type="paragraph" w:customStyle="1" w:styleId="CharChar11CharCharCharCharCharCharCharCharCharCharCharCharChar">
    <w:name w:val="Char Char11 Char Char Char Char Char Char Char Char Char Char Char Char Char"/>
    <w:basedOn w:val="Normal"/>
    <w:autoRedefine/>
    <w:uiPriority w:val="99"/>
    <w:rsid w:val="00C37BB8"/>
    <w:pPr>
      <w:spacing w:line="360" w:lineRule="auto"/>
    </w:pPr>
    <w:rPr>
      <w:rFonts w:ascii="Arial" w:eastAsia="黑体" w:hAnsi="Arial"/>
      <w:kern w:val="0"/>
      <w:sz w:val="20"/>
      <w:szCs w:val="21"/>
    </w:rPr>
  </w:style>
  <w:style w:type="paragraph" w:customStyle="1" w:styleId="Char1">
    <w:name w:val="Char1"/>
    <w:basedOn w:val="Normal"/>
    <w:uiPriority w:val="99"/>
    <w:rsid w:val="00C37BB8"/>
    <w:pPr>
      <w:widowControl/>
      <w:spacing w:after="160" w:line="240" w:lineRule="exact"/>
      <w:jc w:val="left"/>
    </w:pPr>
  </w:style>
  <w:style w:type="paragraph" w:customStyle="1" w:styleId="CharCharCharChar">
    <w:name w:val="Char Char Char Char"/>
    <w:basedOn w:val="Normal"/>
    <w:autoRedefine/>
    <w:uiPriority w:val="99"/>
    <w:rsid w:val="00C37BB8"/>
    <w:rPr>
      <w:rFonts w:ascii="仿宋_GB2312" w:eastAsia="仿宋_GB2312"/>
      <w:b/>
      <w:sz w:val="32"/>
      <w:szCs w:val="32"/>
    </w:rPr>
  </w:style>
</w:styles>
</file>

<file path=word/webSettings.xml><?xml version="1.0" encoding="utf-8"?>
<w:webSettings xmlns:r="http://schemas.openxmlformats.org/officeDocument/2006/relationships" xmlns:w="http://schemas.openxmlformats.org/wordprocessingml/2006/main">
  <w:divs>
    <w:div w:id="224921515">
      <w:marLeft w:val="0"/>
      <w:marRight w:val="0"/>
      <w:marTop w:val="0"/>
      <w:marBottom w:val="0"/>
      <w:divBdr>
        <w:top w:val="none" w:sz="0" w:space="0" w:color="auto"/>
        <w:left w:val="none" w:sz="0" w:space="0" w:color="auto"/>
        <w:bottom w:val="none" w:sz="0" w:space="0" w:color="auto"/>
        <w:right w:val="none" w:sz="0" w:space="0" w:color="auto"/>
      </w:divBdr>
      <w:divsChild>
        <w:div w:id="224921534">
          <w:marLeft w:val="0"/>
          <w:marRight w:val="0"/>
          <w:marTop w:val="2655"/>
          <w:marBottom w:val="0"/>
          <w:divBdr>
            <w:top w:val="none" w:sz="0" w:space="0" w:color="auto"/>
            <w:left w:val="none" w:sz="0" w:space="0" w:color="auto"/>
            <w:bottom w:val="none" w:sz="0" w:space="0" w:color="auto"/>
            <w:right w:val="none" w:sz="0" w:space="0" w:color="auto"/>
          </w:divBdr>
          <w:divsChild>
            <w:div w:id="224921517">
              <w:marLeft w:val="0"/>
              <w:marRight w:val="0"/>
              <w:marTop w:val="0"/>
              <w:marBottom w:val="0"/>
              <w:divBdr>
                <w:top w:val="none" w:sz="0" w:space="0" w:color="auto"/>
                <w:left w:val="none" w:sz="0" w:space="0" w:color="auto"/>
                <w:bottom w:val="none" w:sz="0" w:space="0" w:color="auto"/>
                <w:right w:val="none" w:sz="0" w:space="0" w:color="auto"/>
              </w:divBdr>
              <w:divsChild>
                <w:div w:id="224921536">
                  <w:marLeft w:val="0"/>
                  <w:marRight w:val="0"/>
                  <w:marTop w:val="0"/>
                  <w:marBottom w:val="0"/>
                  <w:divBdr>
                    <w:top w:val="none" w:sz="0" w:space="0" w:color="auto"/>
                    <w:left w:val="none" w:sz="0" w:space="0" w:color="auto"/>
                    <w:bottom w:val="none" w:sz="0" w:space="0" w:color="auto"/>
                    <w:right w:val="none" w:sz="0" w:space="0" w:color="auto"/>
                  </w:divBdr>
                  <w:divsChild>
                    <w:div w:id="224921535">
                      <w:marLeft w:val="0"/>
                      <w:marRight w:val="0"/>
                      <w:marTop w:val="0"/>
                      <w:marBottom w:val="0"/>
                      <w:divBdr>
                        <w:top w:val="none" w:sz="0" w:space="0" w:color="auto"/>
                        <w:left w:val="none" w:sz="0" w:space="0" w:color="auto"/>
                        <w:bottom w:val="none" w:sz="0" w:space="0" w:color="auto"/>
                        <w:right w:val="none" w:sz="0" w:space="0" w:color="auto"/>
                      </w:divBdr>
                      <w:divsChild>
                        <w:div w:id="2249215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24921518">
      <w:marLeft w:val="0"/>
      <w:marRight w:val="0"/>
      <w:marTop w:val="0"/>
      <w:marBottom w:val="0"/>
      <w:divBdr>
        <w:top w:val="none" w:sz="0" w:space="0" w:color="auto"/>
        <w:left w:val="none" w:sz="0" w:space="0" w:color="auto"/>
        <w:bottom w:val="none" w:sz="0" w:space="0" w:color="auto"/>
        <w:right w:val="none" w:sz="0" w:space="0" w:color="auto"/>
      </w:divBdr>
      <w:divsChild>
        <w:div w:id="224921533">
          <w:marLeft w:val="0"/>
          <w:marRight w:val="0"/>
          <w:marTop w:val="2655"/>
          <w:marBottom w:val="0"/>
          <w:divBdr>
            <w:top w:val="none" w:sz="0" w:space="0" w:color="auto"/>
            <w:left w:val="none" w:sz="0" w:space="0" w:color="auto"/>
            <w:bottom w:val="none" w:sz="0" w:space="0" w:color="auto"/>
            <w:right w:val="none" w:sz="0" w:space="0" w:color="auto"/>
          </w:divBdr>
          <w:divsChild>
            <w:div w:id="224921531">
              <w:marLeft w:val="0"/>
              <w:marRight w:val="0"/>
              <w:marTop w:val="0"/>
              <w:marBottom w:val="0"/>
              <w:divBdr>
                <w:top w:val="none" w:sz="0" w:space="0" w:color="auto"/>
                <w:left w:val="none" w:sz="0" w:space="0" w:color="auto"/>
                <w:bottom w:val="none" w:sz="0" w:space="0" w:color="auto"/>
                <w:right w:val="none" w:sz="0" w:space="0" w:color="auto"/>
              </w:divBdr>
              <w:divsChild>
                <w:div w:id="224921541">
                  <w:marLeft w:val="0"/>
                  <w:marRight w:val="0"/>
                  <w:marTop w:val="0"/>
                  <w:marBottom w:val="0"/>
                  <w:divBdr>
                    <w:top w:val="none" w:sz="0" w:space="0" w:color="auto"/>
                    <w:left w:val="none" w:sz="0" w:space="0" w:color="auto"/>
                    <w:bottom w:val="none" w:sz="0" w:space="0" w:color="auto"/>
                    <w:right w:val="none" w:sz="0" w:space="0" w:color="auto"/>
                  </w:divBdr>
                  <w:divsChild>
                    <w:div w:id="224921530">
                      <w:marLeft w:val="0"/>
                      <w:marRight w:val="0"/>
                      <w:marTop w:val="0"/>
                      <w:marBottom w:val="0"/>
                      <w:divBdr>
                        <w:top w:val="none" w:sz="0" w:space="0" w:color="auto"/>
                        <w:left w:val="none" w:sz="0" w:space="0" w:color="auto"/>
                        <w:bottom w:val="none" w:sz="0" w:space="0" w:color="auto"/>
                        <w:right w:val="none" w:sz="0" w:space="0" w:color="auto"/>
                      </w:divBdr>
                      <w:divsChild>
                        <w:div w:id="2249215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24921524">
      <w:marLeft w:val="0"/>
      <w:marRight w:val="0"/>
      <w:marTop w:val="0"/>
      <w:marBottom w:val="0"/>
      <w:divBdr>
        <w:top w:val="none" w:sz="0" w:space="0" w:color="auto"/>
        <w:left w:val="none" w:sz="0" w:space="0" w:color="auto"/>
        <w:bottom w:val="none" w:sz="0" w:space="0" w:color="auto"/>
        <w:right w:val="none" w:sz="0" w:space="0" w:color="auto"/>
      </w:divBdr>
      <w:divsChild>
        <w:div w:id="224921514">
          <w:marLeft w:val="0"/>
          <w:marRight w:val="0"/>
          <w:marTop w:val="2655"/>
          <w:marBottom w:val="0"/>
          <w:divBdr>
            <w:top w:val="none" w:sz="0" w:space="0" w:color="auto"/>
            <w:left w:val="none" w:sz="0" w:space="0" w:color="auto"/>
            <w:bottom w:val="none" w:sz="0" w:space="0" w:color="auto"/>
            <w:right w:val="none" w:sz="0" w:space="0" w:color="auto"/>
          </w:divBdr>
          <w:divsChild>
            <w:div w:id="224921523">
              <w:marLeft w:val="0"/>
              <w:marRight w:val="0"/>
              <w:marTop w:val="0"/>
              <w:marBottom w:val="0"/>
              <w:divBdr>
                <w:top w:val="none" w:sz="0" w:space="0" w:color="auto"/>
                <w:left w:val="none" w:sz="0" w:space="0" w:color="auto"/>
                <w:bottom w:val="none" w:sz="0" w:space="0" w:color="auto"/>
                <w:right w:val="none" w:sz="0" w:space="0" w:color="auto"/>
              </w:divBdr>
              <w:divsChild>
                <w:div w:id="224921544">
                  <w:marLeft w:val="0"/>
                  <w:marRight w:val="0"/>
                  <w:marTop w:val="0"/>
                  <w:marBottom w:val="0"/>
                  <w:divBdr>
                    <w:top w:val="none" w:sz="0" w:space="0" w:color="auto"/>
                    <w:left w:val="none" w:sz="0" w:space="0" w:color="auto"/>
                    <w:bottom w:val="none" w:sz="0" w:space="0" w:color="auto"/>
                    <w:right w:val="none" w:sz="0" w:space="0" w:color="auto"/>
                  </w:divBdr>
                  <w:divsChild>
                    <w:div w:id="224921540">
                      <w:marLeft w:val="0"/>
                      <w:marRight w:val="0"/>
                      <w:marTop w:val="0"/>
                      <w:marBottom w:val="0"/>
                      <w:divBdr>
                        <w:top w:val="none" w:sz="0" w:space="0" w:color="auto"/>
                        <w:left w:val="none" w:sz="0" w:space="0" w:color="auto"/>
                        <w:bottom w:val="none" w:sz="0" w:space="0" w:color="auto"/>
                        <w:right w:val="none" w:sz="0" w:space="0" w:color="auto"/>
                      </w:divBdr>
                      <w:divsChild>
                        <w:div w:id="2249215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24921525">
      <w:marLeft w:val="0"/>
      <w:marRight w:val="0"/>
      <w:marTop w:val="0"/>
      <w:marBottom w:val="0"/>
      <w:divBdr>
        <w:top w:val="none" w:sz="0" w:space="0" w:color="auto"/>
        <w:left w:val="none" w:sz="0" w:space="0" w:color="auto"/>
        <w:bottom w:val="none" w:sz="0" w:space="0" w:color="auto"/>
        <w:right w:val="none" w:sz="0" w:space="0" w:color="auto"/>
      </w:divBdr>
      <w:divsChild>
        <w:div w:id="224921527">
          <w:marLeft w:val="0"/>
          <w:marRight w:val="0"/>
          <w:marTop w:val="2655"/>
          <w:marBottom w:val="0"/>
          <w:divBdr>
            <w:top w:val="none" w:sz="0" w:space="0" w:color="auto"/>
            <w:left w:val="none" w:sz="0" w:space="0" w:color="auto"/>
            <w:bottom w:val="none" w:sz="0" w:space="0" w:color="auto"/>
            <w:right w:val="none" w:sz="0" w:space="0" w:color="auto"/>
          </w:divBdr>
          <w:divsChild>
            <w:div w:id="224921537">
              <w:marLeft w:val="0"/>
              <w:marRight w:val="0"/>
              <w:marTop w:val="0"/>
              <w:marBottom w:val="0"/>
              <w:divBdr>
                <w:top w:val="none" w:sz="0" w:space="0" w:color="auto"/>
                <w:left w:val="none" w:sz="0" w:space="0" w:color="auto"/>
                <w:bottom w:val="none" w:sz="0" w:space="0" w:color="auto"/>
                <w:right w:val="none" w:sz="0" w:space="0" w:color="auto"/>
              </w:divBdr>
              <w:divsChild>
                <w:div w:id="224921539">
                  <w:marLeft w:val="0"/>
                  <w:marRight w:val="0"/>
                  <w:marTop w:val="0"/>
                  <w:marBottom w:val="0"/>
                  <w:divBdr>
                    <w:top w:val="none" w:sz="0" w:space="0" w:color="auto"/>
                    <w:left w:val="none" w:sz="0" w:space="0" w:color="auto"/>
                    <w:bottom w:val="none" w:sz="0" w:space="0" w:color="auto"/>
                    <w:right w:val="none" w:sz="0" w:space="0" w:color="auto"/>
                  </w:divBdr>
                  <w:divsChild>
                    <w:div w:id="224921528">
                      <w:marLeft w:val="0"/>
                      <w:marRight w:val="0"/>
                      <w:marTop w:val="0"/>
                      <w:marBottom w:val="0"/>
                      <w:divBdr>
                        <w:top w:val="none" w:sz="0" w:space="0" w:color="auto"/>
                        <w:left w:val="none" w:sz="0" w:space="0" w:color="auto"/>
                        <w:bottom w:val="none" w:sz="0" w:space="0" w:color="auto"/>
                        <w:right w:val="none" w:sz="0" w:space="0" w:color="auto"/>
                      </w:divBdr>
                      <w:divsChild>
                        <w:div w:id="2249215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24921532">
      <w:marLeft w:val="0"/>
      <w:marRight w:val="0"/>
      <w:marTop w:val="0"/>
      <w:marBottom w:val="0"/>
      <w:divBdr>
        <w:top w:val="none" w:sz="0" w:space="0" w:color="auto"/>
        <w:left w:val="none" w:sz="0" w:space="0" w:color="auto"/>
        <w:bottom w:val="none" w:sz="0" w:space="0" w:color="auto"/>
        <w:right w:val="none" w:sz="0" w:space="0" w:color="auto"/>
      </w:divBdr>
      <w:divsChild>
        <w:div w:id="224921548">
          <w:marLeft w:val="0"/>
          <w:marRight w:val="0"/>
          <w:marTop w:val="2655"/>
          <w:marBottom w:val="0"/>
          <w:divBdr>
            <w:top w:val="none" w:sz="0" w:space="0" w:color="auto"/>
            <w:left w:val="none" w:sz="0" w:space="0" w:color="auto"/>
            <w:bottom w:val="none" w:sz="0" w:space="0" w:color="auto"/>
            <w:right w:val="none" w:sz="0" w:space="0" w:color="auto"/>
          </w:divBdr>
          <w:divsChild>
            <w:div w:id="224921519">
              <w:marLeft w:val="0"/>
              <w:marRight w:val="0"/>
              <w:marTop w:val="0"/>
              <w:marBottom w:val="0"/>
              <w:divBdr>
                <w:top w:val="none" w:sz="0" w:space="0" w:color="auto"/>
                <w:left w:val="none" w:sz="0" w:space="0" w:color="auto"/>
                <w:bottom w:val="none" w:sz="0" w:space="0" w:color="auto"/>
                <w:right w:val="none" w:sz="0" w:space="0" w:color="auto"/>
              </w:divBdr>
              <w:divsChild>
                <w:div w:id="224921551">
                  <w:marLeft w:val="0"/>
                  <w:marRight w:val="0"/>
                  <w:marTop w:val="0"/>
                  <w:marBottom w:val="0"/>
                  <w:divBdr>
                    <w:top w:val="none" w:sz="0" w:space="0" w:color="auto"/>
                    <w:left w:val="none" w:sz="0" w:space="0" w:color="auto"/>
                    <w:bottom w:val="none" w:sz="0" w:space="0" w:color="auto"/>
                    <w:right w:val="none" w:sz="0" w:space="0" w:color="auto"/>
                  </w:divBdr>
                  <w:divsChild>
                    <w:div w:id="224921538">
                      <w:marLeft w:val="0"/>
                      <w:marRight w:val="0"/>
                      <w:marTop w:val="0"/>
                      <w:marBottom w:val="0"/>
                      <w:divBdr>
                        <w:top w:val="none" w:sz="0" w:space="0" w:color="auto"/>
                        <w:left w:val="none" w:sz="0" w:space="0" w:color="auto"/>
                        <w:bottom w:val="none" w:sz="0" w:space="0" w:color="auto"/>
                        <w:right w:val="none" w:sz="0" w:space="0" w:color="auto"/>
                      </w:divBdr>
                      <w:divsChild>
                        <w:div w:id="2249215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24921542">
      <w:marLeft w:val="0"/>
      <w:marRight w:val="0"/>
      <w:marTop w:val="0"/>
      <w:marBottom w:val="0"/>
      <w:divBdr>
        <w:top w:val="none" w:sz="0" w:space="0" w:color="auto"/>
        <w:left w:val="none" w:sz="0" w:space="0" w:color="auto"/>
        <w:bottom w:val="none" w:sz="0" w:space="0" w:color="auto"/>
        <w:right w:val="none" w:sz="0" w:space="0" w:color="auto"/>
      </w:divBdr>
      <w:divsChild>
        <w:div w:id="224921520">
          <w:marLeft w:val="0"/>
          <w:marRight w:val="0"/>
          <w:marTop w:val="2655"/>
          <w:marBottom w:val="0"/>
          <w:divBdr>
            <w:top w:val="none" w:sz="0" w:space="0" w:color="auto"/>
            <w:left w:val="none" w:sz="0" w:space="0" w:color="auto"/>
            <w:bottom w:val="none" w:sz="0" w:space="0" w:color="auto"/>
            <w:right w:val="none" w:sz="0" w:space="0" w:color="auto"/>
          </w:divBdr>
          <w:divsChild>
            <w:div w:id="224921546">
              <w:marLeft w:val="0"/>
              <w:marRight w:val="0"/>
              <w:marTop w:val="0"/>
              <w:marBottom w:val="0"/>
              <w:divBdr>
                <w:top w:val="none" w:sz="0" w:space="0" w:color="auto"/>
                <w:left w:val="none" w:sz="0" w:space="0" w:color="auto"/>
                <w:bottom w:val="none" w:sz="0" w:space="0" w:color="auto"/>
                <w:right w:val="none" w:sz="0" w:space="0" w:color="auto"/>
              </w:divBdr>
              <w:divsChild>
                <w:div w:id="224921545">
                  <w:marLeft w:val="0"/>
                  <w:marRight w:val="0"/>
                  <w:marTop w:val="0"/>
                  <w:marBottom w:val="0"/>
                  <w:divBdr>
                    <w:top w:val="none" w:sz="0" w:space="0" w:color="auto"/>
                    <w:left w:val="none" w:sz="0" w:space="0" w:color="auto"/>
                    <w:bottom w:val="none" w:sz="0" w:space="0" w:color="auto"/>
                    <w:right w:val="none" w:sz="0" w:space="0" w:color="auto"/>
                  </w:divBdr>
                  <w:divsChild>
                    <w:div w:id="224921526">
                      <w:marLeft w:val="0"/>
                      <w:marRight w:val="0"/>
                      <w:marTop w:val="0"/>
                      <w:marBottom w:val="0"/>
                      <w:divBdr>
                        <w:top w:val="none" w:sz="0" w:space="0" w:color="auto"/>
                        <w:left w:val="none" w:sz="0" w:space="0" w:color="auto"/>
                        <w:bottom w:val="none" w:sz="0" w:space="0" w:color="auto"/>
                        <w:right w:val="none" w:sz="0" w:space="0" w:color="auto"/>
                      </w:divBdr>
                      <w:divsChild>
                        <w:div w:id="2249215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24921550">
      <w:marLeft w:val="0"/>
      <w:marRight w:val="0"/>
      <w:marTop w:val="0"/>
      <w:marBottom w:val="0"/>
      <w:divBdr>
        <w:top w:val="none" w:sz="0" w:space="0" w:color="auto"/>
        <w:left w:val="none" w:sz="0" w:space="0" w:color="auto"/>
        <w:bottom w:val="none" w:sz="0" w:space="0" w:color="auto"/>
        <w:right w:val="none" w:sz="0" w:space="0" w:color="auto"/>
      </w:divBdr>
      <w:divsChild>
        <w:div w:id="224921549">
          <w:marLeft w:val="0"/>
          <w:marRight w:val="0"/>
          <w:marTop w:val="2655"/>
          <w:marBottom w:val="0"/>
          <w:divBdr>
            <w:top w:val="none" w:sz="0" w:space="0" w:color="auto"/>
            <w:left w:val="none" w:sz="0" w:space="0" w:color="auto"/>
            <w:bottom w:val="none" w:sz="0" w:space="0" w:color="auto"/>
            <w:right w:val="none" w:sz="0" w:space="0" w:color="auto"/>
          </w:divBdr>
          <w:divsChild>
            <w:div w:id="224921554">
              <w:marLeft w:val="0"/>
              <w:marRight w:val="0"/>
              <w:marTop w:val="0"/>
              <w:marBottom w:val="0"/>
              <w:divBdr>
                <w:top w:val="none" w:sz="0" w:space="0" w:color="auto"/>
                <w:left w:val="none" w:sz="0" w:space="0" w:color="auto"/>
                <w:bottom w:val="none" w:sz="0" w:space="0" w:color="auto"/>
                <w:right w:val="none" w:sz="0" w:space="0" w:color="auto"/>
              </w:divBdr>
              <w:divsChild>
                <w:div w:id="224921521">
                  <w:marLeft w:val="0"/>
                  <w:marRight w:val="0"/>
                  <w:marTop w:val="0"/>
                  <w:marBottom w:val="0"/>
                  <w:divBdr>
                    <w:top w:val="none" w:sz="0" w:space="0" w:color="auto"/>
                    <w:left w:val="none" w:sz="0" w:space="0" w:color="auto"/>
                    <w:bottom w:val="none" w:sz="0" w:space="0" w:color="auto"/>
                    <w:right w:val="none" w:sz="0" w:space="0" w:color="auto"/>
                  </w:divBdr>
                  <w:divsChild>
                    <w:div w:id="224921553">
                      <w:marLeft w:val="0"/>
                      <w:marRight w:val="0"/>
                      <w:marTop w:val="0"/>
                      <w:marBottom w:val="0"/>
                      <w:divBdr>
                        <w:top w:val="none" w:sz="0" w:space="0" w:color="auto"/>
                        <w:left w:val="none" w:sz="0" w:space="0" w:color="auto"/>
                        <w:bottom w:val="none" w:sz="0" w:space="0" w:color="auto"/>
                        <w:right w:val="none" w:sz="0" w:space="0" w:color="auto"/>
                      </w:divBdr>
                      <w:divsChild>
                        <w:div w:id="2249215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gk@cixi.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992</TotalTime>
  <Pages>13</Pages>
  <Words>1127</Words>
  <Characters>6429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CrasyHunter</dc:creator>
  <cp:keywords/>
  <dc:description/>
  <cp:lastModifiedBy>good</cp:lastModifiedBy>
  <cp:revision>174</cp:revision>
  <dcterms:created xsi:type="dcterms:W3CDTF">2019-02-19T07:05:00Z</dcterms:created>
  <dcterms:modified xsi:type="dcterms:W3CDTF">2019-03-15T08:16:00Z</dcterms:modified>
</cp:coreProperties>
</file>